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20" w:rsidRPr="0081068B" w:rsidRDefault="00440120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1068B">
        <w:rPr>
          <w:rFonts w:ascii="Times New Roman" w:hAnsi="Times New Roman"/>
          <w:b/>
          <w:sz w:val="28"/>
          <w:szCs w:val="28"/>
          <w:lang w:val="uk-UA"/>
        </w:rPr>
        <w:t>Олімпіадні</w:t>
      </w:r>
      <w:proofErr w:type="spellEnd"/>
      <w:r w:rsidRPr="0081068B">
        <w:rPr>
          <w:rFonts w:ascii="Times New Roman" w:hAnsi="Times New Roman"/>
          <w:b/>
          <w:sz w:val="28"/>
          <w:szCs w:val="28"/>
          <w:lang w:val="uk-UA"/>
        </w:rPr>
        <w:t xml:space="preserve"> завдання із зарубіжної літератури</w:t>
      </w:r>
    </w:p>
    <w:p w:rsidR="00440120" w:rsidRPr="0081068B" w:rsidRDefault="00440120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68B">
        <w:rPr>
          <w:rFonts w:ascii="Times New Roman" w:hAnsi="Times New Roman"/>
          <w:b/>
          <w:sz w:val="28"/>
          <w:szCs w:val="28"/>
          <w:lang w:val="uk-UA"/>
        </w:rPr>
        <w:t>ІІ (районний/міський) етап</w:t>
      </w:r>
    </w:p>
    <w:p w:rsidR="00440120" w:rsidRPr="0081068B" w:rsidRDefault="005C73A3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440120" w:rsidRPr="0081068B">
        <w:rPr>
          <w:rFonts w:ascii="Times New Roman" w:hAnsi="Times New Roman"/>
          <w:b/>
          <w:sz w:val="28"/>
          <w:szCs w:val="28"/>
          <w:lang w:val="uk-UA"/>
        </w:rPr>
        <w:t xml:space="preserve"> КЛАС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 ЗАВДАННЯ ЗА ХУДОЖНІМИ ТЕКСТАМИ І ТЕОРІЄЮ ЛІТЕРАТУРИ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ТЕСТОВІЙ ФОРМІ (до 8 балів)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40120" w:rsidRDefault="00440120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ОБЕРІТЬ один із пропонованих варіантів відповідей (0,5 балів)</w:t>
      </w:r>
    </w:p>
    <w:p w:rsidR="005C73A3" w:rsidRPr="004F7536" w:rsidRDefault="00440120" w:rsidP="005C73A3">
      <w:pPr>
        <w:tabs>
          <w:tab w:val="left" w:pos="67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034C">
        <w:rPr>
          <w:rFonts w:ascii="Times New Roman" w:hAnsi="Times New Roman"/>
          <w:sz w:val="28"/>
          <w:szCs w:val="28"/>
          <w:lang w:val="uk-UA"/>
        </w:rPr>
        <w:t>1)</w:t>
      </w:r>
      <w:r w:rsidR="005C73A3" w:rsidRPr="005C7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3A3" w:rsidRPr="004F7536">
        <w:rPr>
          <w:rFonts w:ascii="Times New Roman" w:hAnsi="Times New Roman"/>
          <w:sz w:val="28"/>
          <w:szCs w:val="28"/>
          <w:lang w:val="uk-UA"/>
        </w:rPr>
        <w:t>Установіть</w:t>
      </w:r>
      <w:r w:rsidR="005C73A3">
        <w:rPr>
          <w:rFonts w:ascii="Times New Roman" w:hAnsi="Times New Roman"/>
          <w:sz w:val="28"/>
          <w:szCs w:val="28"/>
          <w:lang w:val="uk-UA"/>
        </w:rPr>
        <w:t xml:space="preserve">, яке </w:t>
      </w:r>
      <w:r w:rsidR="005C73A3" w:rsidRPr="004F7536">
        <w:rPr>
          <w:rFonts w:ascii="Times New Roman" w:hAnsi="Times New Roman"/>
          <w:sz w:val="28"/>
          <w:szCs w:val="28"/>
          <w:lang w:val="uk-UA"/>
        </w:rPr>
        <w:t xml:space="preserve"> літературн</w:t>
      </w:r>
      <w:r w:rsidR="005C73A3">
        <w:rPr>
          <w:rFonts w:ascii="Times New Roman" w:hAnsi="Times New Roman"/>
          <w:sz w:val="28"/>
          <w:szCs w:val="28"/>
          <w:lang w:val="uk-UA"/>
        </w:rPr>
        <w:t>е</w:t>
      </w:r>
      <w:r w:rsidR="005C73A3" w:rsidRPr="004F7536">
        <w:rPr>
          <w:rFonts w:ascii="Times New Roman" w:hAnsi="Times New Roman"/>
          <w:sz w:val="28"/>
          <w:szCs w:val="28"/>
          <w:lang w:val="uk-UA"/>
        </w:rPr>
        <w:t xml:space="preserve"> явищ</w:t>
      </w:r>
      <w:r w:rsidR="005C73A3">
        <w:rPr>
          <w:rFonts w:ascii="Times New Roman" w:hAnsi="Times New Roman"/>
          <w:sz w:val="28"/>
          <w:szCs w:val="28"/>
          <w:lang w:val="uk-UA"/>
        </w:rPr>
        <w:t>е в даній</w:t>
      </w:r>
      <w:r w:rsidR="005C73A3" w:rsidRPr="004F7536">
        <w:rPr>
          <w:rFonts w:ascii="Times New Roman" w:hAnsi="Times New Roman"/>
          <w:sz w:val="28"/>
          <w:szCs w:val="28"/>
          <w:lang w:val="uk-UA"/>
        </w:rPr>
        <w:t xml:space="preserve"> послідовн</w:t>
      </w:r>
      <w:r w:rsidR="005C73A3">
        <w:rPr>
          <w:rFonts w:ascii="Times New Roman" w:hAnsi="Times New Roman"/>
          <w:sz w:val="28"/>
          <w:szCs w:val="28"/>
          <w:lang w:val="uk-UA"/>
        </w:rPr>
        <w:t>ості змінює добу Просвітництва</w:t>
      </w:r>
      <w:r w:rsidR="005C73A3" w:rsidRPr="004F7536">
        <w:rPr>
          <w:rFonts w:ascii="Times New Roman" w:hAnsi="Times New Roman"/>
          <w:sz w:val="28"/>
          <w:szCs w:val="28"/>
          <w:lang w:val="uk-UA"/>
        </w:rPr>
        <w:t>.</w:t>
      </w:r>
    </w:p>
    <w:p w:rsidR="005C73A3" w:rsidRPr="005C73A3" w:rsidRDefault="005C73A3" w:rsidP="005C73A3">
      <w:pPr>
        <w:tabs>
          <w:tab w:val="left" w:pos="6750"/>
        </w:tabs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 w:rsidRPr="005C73A3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5C73A3">
        <w:rPr>
          <w:rFonts w:ascii="Times New Roman" w:hAnsi="Times New Roman"/>
          <w:sz w:val="28"/>
          <w:szCs w:val="28"/>
          <w:lang w:val="uk-UA"/>
        </w:rPr>
        <w:t xml:space="preserve"> бароко</w:t>
      </w:r>
    </w:p>
    <w:p w:rsidR="005C73A3" w:rsidRPr="005C73A3" w:rsidRDefault="005C73A3" w:rsidP="005C73A3">
      <w:pPr>
        <w:tabs>
          <w:tab w:val="left" w:pos="6750"/>
        </w:tabs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 w:rsidRPr="005C73A3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5C73A3">
        <w:rPr>
          <w:rFonts w:ascii="Times New Roman" w:hAnsi="Times New Roman"/>
          <w:sz w:val="28"/>
          <w:szCs w:val="28"/>
          <w:lang w:val="uk-UA"/>
        </w:rPr>
        <w:t xml:space="preserve"> реалізм</w:t>
      </w:r>
    </w:p>
    <w:p w:rsidR="005C73A3" w:rsidRPr="005C73A3" w:rsidRDefault="005C73A3" w:rsidP="005C73A3">
      <w:pPr>
        <w:tabs>
          <w:tab w:val="left" w:pos="6750"/>
        </w:tabs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 w:rsidRPr="005C73A3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5C73A3">
        <w:rPr>
          <w:rFonts w:ascii="Times New Roman" w:hAnsi="Times New Roman"/>
          <w:sz w:val="28"/>
          <w:szCs w:val="28"/>
          <w:lang w:val="uk-UA"/>
        </w:rPr>
        <w:t xml:space="preserve"> класицизм</w:t>
      </w:r>
    </w:p>
    <w:p w:rsidR="005C73A3" w:rsidRPr="005C73A3" w:rsidRDefault="005C73A3" w:rsidP="005C73A3">
      <w:pPr>
        <w:tabs>
          <w:tab w:val="left" w:pos="6750"/>
        </w:tabs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 w:rsidRPr="005C73A3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5C73A3">
        <w:rPr>
          <w:rFonts w:ascii="Times New Roman" w:hAnsi="Times New Roman"/>
          <w:sz w:val="28"/>
          <w:szCs w:val="28"/>
          <w:lang w:val="uk-UA"/>
        </w:rPr>
        <w:t xml:space="preserve"> романтизм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C73A3" w:rsidRPr="005C73A3" w:rsidRDefault="005C73A3" w:rsidP="005C73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Оберіть стильові ознаки </w:t>
      </w:r>
      <w:r w:rsidRP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>реалізм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P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як літературн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ого </w:t>
      </w:r>
      <w:r w:rsidRP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>напрям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P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? </w:t>
      </w:r>
    </w:p>
    <w:p w:rsidR="005C73A3" w:rsidRPr="005C73A3" w:rsidRDefault="005C73A3" w:rsidP="005C73A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73A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Pr="005C73A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прагнення до неясності вислову, навіювання певного настрою </w:t>
      </w:r>
    </w:p>
    <w:p w:rsidR="005C73A3" w:rsidRPr="005C73A3" w:rsidRDefault="005C73A3" w:rsidP="005C73A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73A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Б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Pr="005C73A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схильність до аналізу закономірностей розвитку суспільства </w:t>
      </w:r>
    </w:p>
    <w:p w:rsidR="005C73A3" w:rsidRPr="005C73A3" w:rsidRDefault="005C73A3" w:rsidP="005C73A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73A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Pr="005C73A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>дотримання «правила трьох єдностей»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і раціоналізму в описі</w:t>
      </w:r>
      <w:r w:rsidRP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5C73A3" w:rsidRDefault="005C73A3" w:rsidP="005C73A3">
      <w:pPr>
        <w:tabs>
          <w:tab w:val="left" w:pos="6750"/>
        </w:tabs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73A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Г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Pr="005C73A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ігнорування</w:t>
      </w:r>
      <w:r w:rsidRPr="004F753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усіх літературних канонів, змішування жанрів.</w:t>
      </w:r>
    </w:p>
    <w:p w:rsidR="005C73A3" w:rsidRDefault="005C73A3" w:rsidP="00FD15CB">
      <w:pPr>
        <w:tabs>
          <w:tab w:val="left" w:pos="675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3) </w:t>
      </w:r>
      <w:r w:rsidR="0013349E" w:rsidRPr="005F4B53">
        <w:rPr>
          <w:rFonts w:ascii="Times New Roman" w:hAnsi="Times New Roman"/>
          <w:i/>
          <w:color w:val="000000"/>
          <w:sz w:val="28"/>
          <w:szCs w:val="28"/>
          <w:lang w:val="uk-UA" w:eastAsia="uk-UA"/>
        </w:rPr>
        <w:t xml:space="preserve">«Те, що Наполеон не </w:t>
      </w:r>
      <w:r w:rsidR="005F4B53">
        <w:rPr>
          <w:rFonts w:ascii="Times New Roman" w:hAnsi="Times New Roman"/>
          <w:i/>
          <w:color w:val="000000"/>
          <w:sz w:val="28"/>
          <w:szCs w:val="28"/>
          <w:lang w:val="uk-UA" w:eastAsia="uk-UA"/>
        </w:rPr>
        <w:t>з</w:t>
      </w:r>
      <w:r w:rsidR="0013349E" w:rsidRPr="005F4B53">
        <w:rPr>
          <w:rFonts w:ascii="Times New Roman" w:hAnsi="Times New Roman"/>
          <w:i/>
          <w:color w:val="000000"/>
          <w:sz w:val="28"/>
          <w:szCs w:val="28"/>
          <w:lang w:val="uk-UA" w:eastAsia="uk-UA"/>
        </w:rPr>
        <w:t>робив мечем, я доробив пером…».</w:t>
      </w:r>
      <w:r w:rsidR="0013349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Цей амбітний вислів належить письменникові…</w:t>
      </w:r>
    </w:p>
    <w:p w:rsidR="0013349E" w:rsidRDefault="0013349E" w:rsidP="0013349E">
      <w:pPr>
        <w:tabs>
          <w:tab w:val="left" w:pos="567"/>
          <w:tab w:val="left" w:pos="6750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А) О.</w:t>
      </w:r>
      <w:r w:rsidR="00FD15CB">
        <w:rPr>
          <w:rFonts w:ascii="Times New Roman" w:hAnsi="Times New Roman"/>
          <w:color w:val="000000"/>
          <w:sz w:val="28"/>
          <w:szCs w:val="28"/>
          <w:lang w:val="en-US" w:eastAsia="uk-UA"/>
        </w:rPr>
        <w:t> 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де Бальзаку</w:t>
      </w:r>
    </w:p>
    <w:p w:rsidR="0013349E" w:rsidRDefault="0013349E" w:rsidP="0013349E">
      <w:pPr>
        <w:tabs>
          <w:tab w:val="left" w:pos="567"/>
          <w:tab w:val="left" w:pos="6750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Б) </w:t>
      </w:r>
      <w:r w:rsidR="005F4B53">
        <w:rPr>
          <w:rFonts w:ascii="Times New Roman" w:hAnsi="Times New Roman"/>
          <w:color w:val="000000"/>
          <w:sz w:val="28"/>
          <w:szCs w:val="28"/>
          <w:lang w:val="uk-UA" w:eastAsia="uk-UA"/>
        </w:rPr>
        <w:t>Е.Золя</w:t>
      </w:r>
    </w:p>
    <w:p w:rsidR="005F4B53" w:rsidRDefault="005F4B53" w:rsidP="0013349E">
      <w:pPr>
        <w:tabs>
          <w:tab w:val="left" w:pos="567"/>
          <w:tab w:val="left" w:pos="6750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В) Ф.Стендалю</w:t>
      </w:r>
    </w:p>
    <w:p w:rsidR="005F4B53" w:rsidRDefault="005F4B53" w:rsidP="0013349E">
      <w:pPr>
        <w:tabs>
          <w:tab w:val="left" w:pos="567"/>
          <w:tab w:val="left" w:pos="6750"/>
        </w:tabs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Г) Г.Флоберу.</w:t>
      </w:r>
    </w:p>
    <w:p w:rsidR="00255B75" w:rsidRPr="000851C9" w:rsidRDefault="00255B75" w:rsidP="00255B7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40120" w:rsidRPr="000851C9">
        <w:rPr>
          <w:sz w:val="28"/>
          <w:szCs w:val="28"/>
          <w:lang w:val="uk-UA"/>
        </w:rPr>
        <w:t>)</w:t>
      </w:r>
      <w:r w:rsidR="002070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жанровими ознаками </w:t>
      </w:r>
      <w:r w:rsidR="00900EDE">
        <w:rPr>
          <w:sz w:val="28"/>
          <w:szCs w:val="28"/>
          <w:lang w:val="uk-UA"/>
        </w:rPr>
        <w:t>роман</w:t>
      </w:r>
      <w:r w:rsidR="005F4B53">
        <w:rPr>
          <w:sz w:val="28"/>
          <w:szCs w:val="28"/>
          <w:lang w:val="uk-UA"/>
        </w:rPr>
        <w:t xml:space="preserve"> Ф.С</w:t>
      </w:r>
      <w:r w:rsidR="00900EDE">
        <w:rPr>
          <w:sz w:val="28"/>
          <w:szCs w:val="28"/>
          <w:lang w:val="uk-UA"/>
        </w:rPr>
        <w:t>т</w:t>
      </w:r>
      <w:r w:rsidR="005F4B53">
        <w:rPr>
          <w:sz w:val="28"/>
          <w:szCs w:val="28"/>
          <w:lang w:val="uk-UA"/>
        </w:rPr>
        <w:t>ендаля «Червоне і чорне»</w:t>
      </w:r>
      <w:r>
        <w:rPr>
          <w:sz w:val="28"/>
          <w:szCs w:val="28"/>
          <w:lang w:val="uk-UA"/>
        </w:rPr>
        <w:t xml:space="preserve"> </w:t>
      </w:r>
      <w:r w:rsidR="00FD15CB">
        <w:rPr>
          <w:sz w:val="28"/>
          <w:szCs w:val="28"/>
          <w:lang w:val="uk-UA"/>
        </w:rPr>
        <w:t>характеризується поєднанням таких аспектів:</w:t>
      </w:r>
      <w:r>
        <w:rPr>
          <w:sz w:val="28"/>
          <w:szCs w:val="28"/>
          <w:lang w:val="uk-UA"/>
        </w:rPr>
        <w:t xml:space="preserve"> </w:t>
      </w:r>
    </w:p>
    <w:p w:rsidR="00255B75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А)</w:t>
      </w:r>
      <w:r w:rsidR="00FD15CB">
        <w:rPr>
          <w:rFonts w:ascii="Times New Roman" w:hAnsi="Times New Roman"/>
          <w:sz w:val="28"/>
          <w:szCs w:val="28"/>
          <w:lang w:val="uk-UA"/>
        </w:rPr>
        <w:t xml:space="preserve"> соціально-психологічного та </w:t>
      </w:r>
      <w:r w:rsidR="00900EDE">
        <w:rPr>
          <w:rFonts w:ascii="Times New Roman" w:hAnsi="Times New Roman"/>
          <w:sz w:val="28"/>
          <w:szCs w:val="28"/>
          <w:lang w:val="uk-UA"/>
        </w:rPr>
        <w:t>історичн</w:t>
      </w:r>
      <w:r w:rsidR="00FD15CB">
        <w:rPr>
          <w:rFonts w:ascii="Times New Roman" w:hAnsi="Times New Roman"/>
          <w:sz w:val="28"/>
          <w:szCs w:val="28"/>
          <w:lang w:val="uk-UA"/>
        </w:rPr>
        <w:t xml:space="preserve">ого </w:t>
      </w:r>
    </w:p>
    <w:p w:rsidR="00255B75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Б) </w:t>
      </w:r>
      <w:r w:rsidR="00900E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15CB">
        <w:rPr>
          <w:rFonts w:ascii="Times New Roman" w:hAnsi="Times New Roman"/>
          <w:sz w:val="28"/>
          <w:szCs w:val="28"/>
          <w:lang w:val="uk-UA"/>
        </w:rPr>
        <w:t xml:space="preserve">соціально-культурного й історичного </w:t>
      </w:r>
    </w:p>
    <w:p w:rsidR="00255B75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FD15CB">
        <w:rPr>
          <w:rFonts w:ascii="Times New Roman" w:hAnsi="Times New Roman"/>
          <w:sz w:val="28"/>
          <w:szCs w:val="28"/>
          <w:lang w:val="uk-UA"/>
        </w:rPr>
        <w:t>соціально-психологічного і політичного</w:t>
      </w:r>
    </w:p>
    <w:p w:rsidR="00255B75" w:rsidRPr="000851C9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Г) </w:t>
      </w:r>
      <w:r w:rsidR="00FD15CB">
        <w:rPr>
          <w:rFonts w:ascii="Times New Roman" w:hAnsi="Times New Roman"/>
          <w:sz w:val="28"/>
          <w:szCs w:val="28"/>
          <w:lang w:val="uk-UA"/>
        </w:rPr>
        <w:t>соціально-історичного і психологічного</w:t>
      </w:r>
      <w:r w:rsidRPr="000851C9">
        <w:rPr>
          <w:rFonts w:ascii="Times New Roman" w:hAnsi="Times New Roman"/>
          <w:sz w:val="28"/>
          <w:szCs w:val="28"/>
          <w:lang w:val="uk-UA"/>
        </w:rPr>
        <w:t>.</w:t>
      </w:r>
    </w:p>
    <w:p w:rsidR="00900EDE" w:rsidRPr="00900EDE" w:rsidRDefault="00515549" w:rsidP="00B03CB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D66B3" w:rsidRPr="000851C9">
        <w:rPr>
          <w:rFonts w:ascii="Times New Roman" w:hAnsi="Times New Roman"/>
          <w:sz w:val="28"/>
          <w:szCs w:val="28"/>
          <w:lang w:val="uk-UA"/>
        </w:rPr>
        <w:t>)</w:t>
      </w:r>
      <w:r w:rsidR="00FD6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0EDE" w:rsidRPr="00900EDE">
        <w:rPr>
          <w:rFonts w:ascii="Times New Roman" w:hAnsi="Times New Roman"/>
          <w:sz w:val="28"/>
          <w:szCs w:val="28"/>
          <w:lang w:val="uk-UA"/>
        </w:rPr>
        <w:t>Установіть послідовність подій у романі Стендаля «Червоне і чорне»</w:t>
      </w:r>
      <w:r w:rsidR="00B03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3CBF" w:rsidRPr="00CF6E28">
        <w:rPr>
          <w:rFonts w:ascii="Times New Roman" w:hAnsi="Times New Roman"/>
          <w:i/>
          <w:sz w:val="28"/>
          <w:szCs w:val="28"/>
          <w:lang w:val="uk-UA"/>
        </w:rPr>
        <w:t>(</w:t>
      </w:r>
      <w:r w:rsidR="00CF6E28">
        <w:rPr>
          <w:rFonts w:ascii="Times New Roman" w:hAnsi="Times New Roman"/>
          <w:i/>
          <w:sz w:val="28"/>
          <w:szCs w:val="28"/>
          <w:lang w:val="uk-UA"/>
        </w:rPr>
        <w:t xml:space="preserve">до </w:t>
      </w:r>
      <w:r w:rsidR="00B03CBF" w:rsidRPr="00CF6E28">
        <w:rPr>
          <w:rFonts w:ascii="Times New Roman" w:hAnsi="Times New Roman"/>
          <w:i/>
          <w:sz w:val="28"/>
          <w:szCs w:val="28"/>
          <w:lang w:val="uk-UA"/>
        </w:rPr>
        <w:t>1 бал</w:t>
      </w:r>
      <w:r w:rsidR="00CF6E28">
        <w:rPr>
          <w:rFonts w:ascii="Times New Roman" w:hAnsi="Times New Roman"/>
          <w:i/>
          <w:sz w:val="28"/>
          <w:szCs w:val="28"/>
          <w:lang w:val="uk-UA"/>
        </w:rPr>
        <w:t>у</w:t>
      </w:r>
      <w:r w:rsidR="00B03CBF" w:rsidRPr="00CF6E28">
        <w:rPr>
          <w:rFonts w:ascii="Times New Roman" w:hAnsi="Times New Roman"/>
          <w:i/>
          <w:sz w:val="28"/>
          <w:szCs w:val="28"/>
          <w:lang w:val="uk-UA"/>
        </w:rPr>
        <w:t>)</w:t>
      </w:r>
      <w:r w:rsidR="00900EDE" w:rsidRPr="00CF6E28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900EDE" w:rsidRPr="00900EDE" w:rsidRDefault="00900EDE" w:rsidP="00CF6E28">
      <w:pPr>
        <w:tabs>
          <w:tab w:val="left" w:pos="6750"/>
        </w:tabs>
        <w:spacing w:after="0"/>
        <w:ind w:left="567"/>
        <w:rPr>
          <w:rFonts w:ascii="Times New Roman" w:hAnsi="Times New Roman"/>
          <w:sz w:val="28"/>
          <w:szCs w:val="28"/>
          <w:lang w:val="uk-UA"/>
        </w:rPr>
      </w:pPr>
      <w:r w:rsidRPr="00900EDE">
        <w:rPr>
          <w:rFonts w:ascii="Times New Roman" w:hAnsi="Times New Roman"/>
          <w:sz w:val="28"/>
          <w:szCs w:val="28"/>
          <w:lang w:val="uk-UA"/>
        </w:rPr>
        <w:t>А</w:t>
      </w:r>
      <w:r w:rsidR="00B03CBF">
        <w:rPr>
          <w:rFonts w:ascii="Times New Roman" w:hAnsi="Times New Roman"/>
          <w:sz w:val="28"/>
          <w:szCs w:val="28"/>
          <w:lang w:val="uk-UA"/>
        </w:rPr>
        <w:t>)</w:t>
      </w:r>
      <w:r w:rsidRPr="00900EDE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Pr="00900EDE">
        <w:rPr>
          <w:rFonts w:ascii="Times New Roman" w:hAnsi="Times New Roman"/>
          <w:sz w:val="28"/>
          <w:szCs w:val="28"/>
          <w:lang w:val="uk-UA"/>
        </w:rPr>
        <w:t>Безансонській</w:t>
      </w:r>
      <w:proofErr w:type="spellEnd"/>
      <w:r w:rsidRPr="00900EDE">
        <w:rPr>
          <w:rFonts w:ascii="Times New Roman" w:hAnsi="Times New Roman"/>
          <w:sz w:val="28"/>
          <w:szCs w:val="28"/>
          <w:lang w:val="uk-UA"/>
        </w:rPr>
        <w:t xml:space="preserve"> семінарії</w:t>
      </w:r>
    </w:p>
    <w:p w:rsidR="00900EDE" w:rsidRPr="00900EDE" w:rsidRDefault="00900EDE" w:rsidP="00CF6E28">
      <w:pPr>
        <w:tabs>
          <w:tab w:val="left" w:pos="6750"/>
        </w:tabs>
        <w:spacing w:after="0"/>
        <w:ind w:left="567"/>
        <w:rPr>
          <w:rFonts w:ascii="Times New Roman" w:hAnsi="Times New Roman"/>
          <w:sz w:val="28"/>
          <w:szCs w:val="28"/>
          <w:lang w:val="uk-UA"/>
        </w:rPr>
      </w:pPr>
      <w:r w:rsidRPr="00900EDE">
        <w:rPr>
          <w:rFonts w:ascii="Times New Roman" w:hAnsi="Times New Roman"/>
          <w:sz w:val="28"/>
          <w:szCs w:val="28"/>
          <w:lang w:val="uk-UA"/>
        </w:rPr>
        <w:t>Б</w:t>
      </w:r>
      <w:r w:rsidR="00B03CBF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900EDE">
        <w:rPr>
          <w:rFonts w:ascii="Times New Roman" w:hAnsi="Times New Roman"/>
          <w:sz w:val="28"/>
          <w:szCs w:val="28"/>
          <w:lang w:val="uk-UA"/>
        </w:rPr>
        <w:t xml:space="preserve">На службі у маркіза де </w:t>
      </w:r>
      <w:proofErr w:type="spellStart"/>
      <w:r w:rsidRPr="00900EDE">
        <w:rPr>
          <w:rFonts w:ascii="Times New Roman" w:hAnsi="Times New Roman"/>
          <w:sz w:val="28"/>
          <w:szCs w:val="28"/>
          <w:lang w:val="uk-UA"/>
        </w:rPr>
        <w:t>Ла-Моля</w:t>
      </w:r>
      <w:proofErr w:type="spellEnd"/>
      <w:r w:rsidRPr="00900ED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900EDE" w:rsidRPr="00900EDE" w:rsidRDefault="00B03CBF" w:rsidP="00CF6E28">
      <w:pPr>
        <w:tabs>
          <w:tab w:val="left" w:pos="6750"/>
        </w:tabs>
        <w:spacing w:after="0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В)</w:t>
      </w:r>
      <w:r w:rsidR="00900EDE" w:rsidRPr="00900EDE">
        <w:rPr>
          <w:rFonts w:ascii="Times New Roman" w:hAnsi="Times New Roman"/>
          <w:sz w:val="28"/>
          <w:szCs w:val="28"/>
          <w:lang w:val="uk-UA"/>
        </w:rPr>
        <w:t xml:space="preserve"> Тріумф </w:t>
      </w:r>
      <w:proofErr w:type="spellStart"/>
      <w:r w:rsidR="00900EDE" w:rsidRPr="00900EDE">
        <w:rPr>
          <w:rFonts w:ascii="Times New Roman" w:hAnsi="Times New Roman"/>
          <w:sz w:val="28"/>
          <w:szCs w:val="28"/>
          <w:lang w:val="uk-UA"/>
        </w:rPr>
        <w:t>Сореля</w:t>
      </w:r>
      <w:proofErr w:type="spellEnd"/>
      <w:r w:rsidR="00900EDE" w:rsidRPr="00900EDE">
        <w:rPr>
          <w:rFonts w:ascii="Times New Roman" w:hAnsi="Times New Roman"/>
          <w:sz w:val="28"/>
          <w:szCs w:val="28"/>
          <w:lang w:val="uk-UA"/>
        </w:rPr>
        <w:t xml:space="preserve"> у Парижі</w:t>
      </w:r>
    </w:p>
    <w:p w:rsidR="00900EDE" w:rsidRPr="00900EDE" w:rsidRDefault="00900EDE" w:rsidP="00CF6E28">
      <w:pPr>
        <w:tabs>
          <w:tab w:val="left" w:pos="6750"/>
        </w:tabs>
        <w:spacing w:after="0"/>
        <w:ind w:left="567"/>
        <w:rPr>
          <w:rFonts w:ascii="Times New Roman" w:hAnsi="Times New Roman"/>
          <w:sz w:val="28"/>
          <w:szCs w:val="28"/>
          <w:lang w:val="uk-UA"/>
        </w:rPr>
      </w:pPr>
      <w:r w:rsidRPr="00900EDE">
        <w:rPr>
          <w:rFonts w:ascii="Times New Roman" w:hAnsi="Times New Roman"/>
          <w:sz w:val="28"/>
          <w:szCs w:val="28"/>
          <w:lang w:val="uk-UA"/>
        </w:rPr>
        <w:t>Г</w:t>
      </w:r>
      <w:r w:rsidR="00B03CBF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900EDE">
        <w:rPr>
          <w:rFonts w:ascii="Times New Roman" w:hAnsi="Times New Roman"/>
          <w:sz w:val="28"/>
          <w:szCs w:val="28"/>
          <w:lang w:val="uk-UA"/>
        </w:rPr>
        <w:t xml:space="preserve">Постріл у церкві </w:t>
      </w:r>
      <w:proofErr w:type="spellStart"/>
      <w:r w:rsidRPr="00900EDE">
        <w:rPr>
          <w:rFonts w:ascii="Times New Roman" w:hAnsi="Times New Roman"/>
          <w:sz w:val="28"/>
          <w:szCs w:val="28"/>
          <w:lang w:val="uk-UA"/>
        </w:rPr>
        <w:t>Вер</w:t>
      </w:r>
      <w:proofErr w:type="spellEnd"/>
      <w:r w:rsidRPr="00900EDE">
        <w:rPr>
          <w:rFonts w:ascii="Times New Roman" w:hAnsi="Times New Roman"/>
          <w:sz w:val="28"/>
          <w:szCs w:val="28"/>
        </w:rPr>
        <w:t>’</w:t>
      </w:r>
      <w:proofErr w:type="spellStart"/>
      <w:r w:rsidRPr="00900EDE">
        <w:rPr>
          <w:rFonts w:ascii="Times New Roman" w:hAnsi="Times New Roman"/>
          <w:sz w:val="28"/>
          <w:szCs w:val="28"/>
          <w:lang w:val="uk-UA"/>
        </w:rPr>
        <w:t>єра</w:t>
      </w:r>
      <w:proofErr w:type="spellEnd"/>
      <w:r w:rsidRPr="00900ED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0EDE" w:rsidRPr="00900EDE" w:rsidRDefault="00900EDE" w:rsidP="00CF6E28">
      <w:pPr>
        <w:tabs>
          <w:tab w:val="left" w:pos="6750"/>
        </w:tabs>
        <w:spacing w:after="0"/>
        <w:ind w:left="567"/>
        <w:rPr>
          <w:rFonts w:ascii="Times New Roman" w:hAnsi="Times New Roman"/>
          <w:sz w:val="28"/>
          <w:szCs w:val="28"/>
          <w:lang w:val="uk-UA"/>
        </w:rPr>
      </w:pPr>
      <w:r w:rsidRPr="00900EDE">
        <w:rPr>
          <w:rFonts w:ascii="Times New Roman" w:hAnsi="Times New Roman"/>
          <w:sz w:val="28"/>
          <w:szCs w:val="28"/>
          <w:lang w:val="uk-UA"/>
        </w:rPr>
        <w:t>Д</w:t>
      </w:r>
      <w:r w:rsidR="00B03CBF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900EDE">
        <w:rPr>
          <w:rFonts w:ascii="Times New Roman" w:hAnsi="Times New Roman"/>
          <w:sz w:val="28"/>
          <w:szCs w:val="28"/>
          <w:lang w:val="uk-UA"/>
        </w:rPr>
        <w:t xml:space="preserve">Пан де </w:t>
      </w:r>
      <w:proofErr w:type="spellStart"/>
      <w:r w:rsidRPr="00900EDE">
        <w:rPr>
          <w:rFonts w:ascii="Times New Roman" w:hAnsi="Times New Roman"/>
          <w:sz w:val="28"/>
          <w:szCs w:val="28"/>
          <w:lang w:val="uk-UA"/>
        </w:rPr>
        <w:t>Реналь</w:t>
      </w:r>
      <w:proofErr w:type="spellEnd"/>
      <w:r w:rsidRPr="00900EDE">
        <w:rPr>
          <w:rFonts w:ascii="Times New Roman" w:hAnsi="Times New Roman"/>
          <w:sz w:val="28"/>
          <w:szCs w:val="28"/>
          <w:lang w:val="uk-UA"/>
        </w:rPr>
        <w:t xml:space="preserve">  наймає Жульєна на посаду гувернера</w:t>
      </w:r>
    </w:p>
    <w:p w:rsidR="00900EDE" w:rsidRPr="00900EDE" w:rsidRDefault="00900EDE" w:rsidP="00CF6E28">
      <w:pPr>
        <w:tabs>
          <w:tab w:val="left" w:pos="6750"/>
        </w:tabs>
        <w:spacing w:after="0"/>
        <w:ind w:left="567"/>
        <w:rPr>
          <w:rFonts w:ascii="Times New Roman" w:hAnsi="Times New Roman"/>
          <w:sz w:val="28"/>
          <w:szCs w:val="28"/>
          <w:lang w:val="uk-UA"/>
        </w:rPr>
      </w:pPr>
      <w:r w:rsidRPr="00900EDE">
        <w:rPr>
          <w:rFonts w:ascii="Times New Roman" w:hAnsi="Times New Roman"/>
          <w:sz w:val="28"/>
          <w:szCs w:val="28"/>
          <w:lang w:val="uk-UA"/>
        </w:rPr>
        <w:t>Е</w:t>
      </w:r>
      <w:r w:rsidR="00B03CBF">
        <w:rPr>
          <w:rFonts w:ascii="Times New Roman" w:hAnsi="Times New Roman"/>
          <w:sz w:val="28"/>
          <w:szCs w:val="28"/>
          <w:lang w:val="uk-UA"/>
        </w:rPr>
        <w:t>)</w:t>
      </w:r>
      <w:r w:rsidRPr="00900EDE">
        <w:rPr>
          <w:rFonts w:ascii="Times New Roman" w:hAnsi="Times New Roman"/>
          <w:sz w:val="28"/>
          <w:szCs w:val="28"/>
          <w:lang w:val="uk-UA"/>
        </w:rPr>
        <w:t xml:space="preserve"> Лист пані де </w:t>
      </w:r>
      <w:proofErr w:type="spellStart"/>
      <w:r w:rsidRPr="00900EDE">
        <w:rPr>
          <w:rFonts w:ascii="Times New Roman" w:hAnsi="Times New Roman"/>
          <w:sz w:val="28"/>
          <w:szCs w:val="28"/>
          <w:lang w:val="uk-UA"/>
        </w:rPr>
        <w:t>Реналь</w:t>
      </w:r>
      <w:proofErr w:type="spellEnd"/>
      <w:r w:rsidRPr="00900EDE">
        <w:rPr>
          <w:rFonts w:ascii="Times New Roman" w:hAnsi="Times New Roman"/>
          <w:sz w:val="28"/>
          <w:szCs w:val="28"/>
          <w:lang w:val="uk-UA"/>
        </w:rPr>
        <w:t xml:space="preserve"> до маркіза</w:t>
      </w:r>
      <w:r w:rsidR="00B03CBF">
        <w:rPr>
          <w:rFonts w:ascii="Times New Roman" w:hAnsi="Times New Roman"/>
          <w:sz w:val="28"/>
          <w:szCs w:val="28"/>
          <w:lang w:val="uk-UA"/>
        </w:rPr>
        <w:t>.</w:t>
      </w:r>
    </w:p>
    <w:p w:rsidR="00B03CBF" w:rsidRPr="00CF6E28" w:rsidRDefault="00515549" w:rsidP="00B03CBF">
      <w:pPr>
        <w:tabs>
          <w:tab w:val="left" w:pos="6750"/>
        </w:tabs>
        <w:spacing w:after="0"/>
        <w:ind w:left="-284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B03CBF" w:rsidRPr="00B03CB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B03CBF" w:rsidRPr="00CF6E28">
        <w:rPr>
          <w:rFonts w:ascii="Times New Roman" w:hAnsi="Times New Roman"/>
          <w:i/>
          <w:sz w:val="28"/>
          <w:szCs w:val="28"/>
          <w:lang w:val="uk-UA"/>
        </w:rPr>
        <w:t>Установіть відповідність</w:t>
      </w:r>
      <w:r w:rsidR="00B03CBF" w:rsidRPr="00B03CBF">
        <w:rPr>
          <w:rFonts w:ascii="Times New Roman" w:hAnsi="Times New Roman"/>
          <w:sz w:val="28"/>
          <w:szCs w:val="28"/>
          <w:lang w:val="uk-UA"/>
        </w:rPr>
        <w:t xml:space="preserve"> між </w:t>
      </w:r>
      <w:r w:rsidR="00B03CBF">
        <w:rPr>
          <w:rFonts w:ascii="Times New Roman" w:hAnsi="Times New Roman"/>
          <w:sz w:val="28"/>
          <w:szCs w:val="28"/>
          <w:lang w:val="uk-UA"/>
        </w:rPr>
        <w:t xml:space="preserve">літературознавчим </w:t>
      </w:r>
      <w:r w:rsidR="00B03CBF" w:rsidRPr="00B03CBF">
        <w:rPr>
          <w:rFonts w:ascii="Times New Roman" w:hAnsi="Times New Roman"/>
          <w:sz w:val="28"/>
          <w:szCs w:val="28"/>
          <w:lang w:val="uk-UA"/>
        </w:rPr>
        <w:t xml:space="preserve">терміном </w:t>
      </w:r>
      <w:r w:rsidR="00B03CBF">
        <w:rPr>
          <w:rFonts w:ascii="Times New Roman" w:hAnsi="Times New Roman"/>
          <w:sz w:val="28"/>
          <w:szCs w:val="28"/>
          <w:lang w:val="uk-UA"/>
        </w:rPr>
        <w:t>і його ви</w:t>
      </w:r>
      <w:r w:rsidR="00B03CBF" w:rsidRPr="00B03CBF">
        <w:rPr>
          <w:rFonts w:ascii="Times New Roman" w:hAnsi="Times New Roman"/>
          <w:sz w:val="28"/>
          <w:szCs w:val="28"/>
          <w:lang w:val="uk-UA"/>
        </w:rPr>
        <w:t>значенням</w:t>
      </w:r>
      <w:r w:rsidR="00CF6E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E28" w:rsidRPr="00CF6E28">
        <w:rPr>
          <w:rFonts w:ascii="Times New Roman" w:hAnsi="Times New Roman"/>
          <w:i/>
          <w:sz w:val="28"/>
          <w:szCs w:val="28"/>
          <w:lang w:val="uk-UA"/>
        </w:rPr>
        <w:t>(до 1 балу)</w:t>
      </w:r>
      <w:r w:rsidR="00B03CBF" w:rsidRPr="00CF6E28">
        <w:rPr>
          <w:rFonts w:ascii="Times New Roman" w:hAnsi="Times New Roman"/>
          <w:i/>
          <w:sz w:val="28"/>
          <w:szCs w:val="28"/>
          <w:lang w:val="uk-UA"/>
        </w:rPr>
        <w:t>:</w:t>
      </w:r>
    </w:p>
    <w:p w:rsidR="00B03CBF" w:rsidRDefault="00B03CBF" w:rsidP="00B03CBF">
      <w:pPr>
        <w:tabs>
          <w:tab w:val="left" w:pos="6750"/>
        </w:tabs>
        <w:spacing w:after="0"/>
        <w:rPr>
          <w:rFonts w:ascii="Times New Roman" w:hAnsi="Times New Roman"/>
          <w:b/>
          <w:color w:val="FF0000"/>
          <w:sz w:val="20"/>
          <w:szCs w:val="20"/>
          <w:lang w:val="uk-UA"/>
        </w:rPr>
      </w:pPr>
    </w:p>
    <w:tbl>
      <w:tblPr>
        <w:tblStyle w:val="11"/>
        <w:tblW w:w="10059" w:type="dxa"/>
        <w:tblLook w:val="00A0" w:firstRow="1" w:lastRow="0" w:firstColumn="1" w:lastColumn="0" w:noHBand="0" w:noVBand="0"/>
      </w:tblPr>
      <w:tblGrid>
        <w:gridCol w:w="2139"/>
        <w:gridCol w:w="7920"/>
      </w:tblGrid>
      <w:tr w:rsidR="00B03CBF" w:rsidRPr="007E05DD" w:rsidTr="00284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9" w:type="dxa"/>
          </w:tcPr>
          <w:p w:rsidR="00B03CBF" w:rsidRPr="007E05DD" w:rsidRDefault="00B03CBF" w:rsidP="00BF337C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  <w:r w:rsidRPr="007E05DD">
              <w:rPr>
                <w:rFonts w:ascii="Times New Roman" w:hAnsi="Times New Roman"/>
                <w:sz w:val="26"/>
                <w:szCs w:val="26"/>
              </w:rPr>
              <w:lastRenderedPageBreak/>
              <w:t>1) психологізм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20" w:type="dxa"/>
          </w:tcPr>
          <w:p w:rsidR="00B03CBF" w:rsidRPr="007E05DD" w:rsidRDefault="00B03CBF" w:rsidP="00B03CBF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7E05DD">
              <w:rPr>
                <w:rFonts w:ascii="Times New Roman" w:hAnsi="Times New Roman"/>
                <w:b w:val="0"/>
                <w:sz w:val="26"/>
                <w:szCs w:val="26"/>
              </w:rPr>
              <w:t>А) всебічне зображення взаємин людини і середовища, впливу соціально-історичних обставин на формування особистості, типового характеру в типових обставинах</w:t>
            </w:r>
          </w:p>
        </w:tc>
      </w:tr>
      <w:tr w:rsidR="00B03CBF" w:rsidRPr="007E05DD" w:rsidTr="0028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9" w:type="dxa"/>
          </w:tcPr>
          <w:p w:rsidR="00B03CBF" w:rsidRPr="007E05DD" w:rsidRDefault="00B03CBF" w:rsidP="00B03CBF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05DD">
              <w:rPr>
                <w:rFonts w:ascii="Times New Roman" w:hAnsi="Times New Roman"/>
                <w:sz w:val="26"/>
                <w:szCs w:val="26"/>
              </w:rPr>
              <w:t>2) соціально-психологічна проза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20" w:type="dxa"/>
          </w:tcPr>
          <w:p w:rsidR="00B03CBF" w:rsidRPr="007E05DD" w:rsidRDefault="00B03CBF" w:rsidP="00B03CBF">
            <w:pPr>
              <w:tabs>
                <w:tab w:val="left" w:pos="6750"/>
              </w:tabs>
              <w:spacing w:after="0" w:line="240" w:lineRule="auto"/>
              <w:ind w:left="33" w:hanging="33"/>
              <w:rPr>
                <w:rFonts w:ascii="Times New Roman" w:hAnsi="Times New Roman"/>
                <w:sz w:val="26"/>
                <w:szCs w:val="26"/>
              </w:rPr>
            </w:pPr>
            <w:r w:rsidRPr="007E05DD">
              <w:rPr>
                <w:rFonts w:ascii="Times New Roman" w:hAnsi="Times New Roman"/>
                <w:sz w:val="26"/>
                <w:szCs w:val="26"/>
              </w:rPr>
              <w:t>Б)  великий за обсягом епічний твір із кількома сюжетними лініями, персонажами, який зображує людину в складних життєвих обставинах</w:t>
            </w:r>
          </w:p>
        </w:tc>
      </w:tr>
      <w:tr w:rsidR="00B03CBF" w:rsidRPr="007E05DD" w:rsidTr="00284B64">
        <w:trPr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9" w:type="dxa"/>
          </w:tcPr>
          <w:p w:rsidR="00B03CBF" w:rsidRPr="007E05DD" w:rsidRDefault="00B03CBF" w:rsidP="00BF337C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  <w:r w:rsidRPr="007E05DD">
              <w:rPr>
                <w:rFonts w:ascii="Times New Roman" w:hAnsi="Times New Roman"/>
                <w:sz w:val="26"/>
                <w:szCs w:val="26"/>
              </w:rPr>
              <w:t>3) реалізм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20" w:type="dxa"/>
          </w:tcPr>
          <w:p w:rsidR="00B03CBF" w:rsidRPr="007E05DD" w:rsidRDefault="00B03CBF" w:rsidP="00BF337C">
            <w:pPr>
              <w:tabs>
                <w:tab w:val="left" w:pos="6750"/>
              </w:tabs>
              <w:spacing w:after="0" w:line="240" w:lineRule="auto"/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7E05DD">
              <w:rPr>
                <w:rFonts w:ascii="Times New Roman" w:hAnsi="Times New Roman"/>
                <w:sz w:val="26"/>
                <w:szCs w:val="26"/>
              </w:rPr>
              <w:t>В)  художнє відображення внутрішнього життя особистості, розкриття складності та суперечливості духовних процесів</w:t>
            </w:r>
          </w:p>
        </w:tc>
      </w:tr>
      <w:tr w:rsidR="00B03CBF" w:rsidRPr="007E05DD" w:rsidTr="0028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9" w:type="dxa"/>
          </w:tcPr>
          <w:p w:rsidR="00B03CBF" w:rsidRPr="007E05DD" w:rsidRDefault="00B03CBF" w:rsidP="00BF337C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6"/>
                <w:szCs w:val="26"/>
              </w:rPr>
            </w:pPr>
            <w:r w:rsidRPr="007E05DD">
              <w:rPr>
                <w:rFonts w:ascii="Times New Roman" w:hAnsi="Times New Roman"/>
                <w:sz w:val="26"/>
                <w:szCs w:val="26"/>
              </w:rPr>
              <w:t>4) роман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20" w:type="dxa"/>
          </w:tcPr>
          <w:p w:rsidR="00B03CBF" w:rsidRPr="007E05DD" w:rsidRDefault="00B03CBF" w:rsidP="00B03CBF">
            <w:pPr>
              <w:tabs>
                <w:tab w:val="left" w:pos="6750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05DD">
              <w:rPr>
                <w:rFonts w:ascii="Times New Roman" w:hAnsi="Times New Roman"/>
                <w:sz w:val="26"/>
                <w:szCs w:val="26"/>
              </w:rPr>
              <w:t xml:space="preserve"> Г) відображено зіткнення особистих прагнень героїв із соціальними обставинами, зв'язок між духовним станом особистості та суспільними умовами</w:t>
            </w:r>
          </w:p>
        </w:tc>
      </w:tr>
    </w:tbl>
    <w:p w:rsidR="00FD66B3" w:rsidRPr="00B03CBF" w:rsidRDefault="00FD66B3" w:rsidP="00900E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73A3" w:rsidRDefault="00515549" w:rsidP="00952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C73A3" w:rsidRPr="005C73A3">
        <w:rPr>
          <w:rFonts w:ascii="Times New Roman" w:hAnsi="Times New Roman"/>
          <w:sz w:val="28"/>
          <w:szCs w:val="28"/>
          <w:lang w:val="uk-UA"/>
        </w:rPr>
        <w:t>)</w:t>
      </w:r>
      <w:r w:rsidR="0095251A" w:rsidRPr="0095251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13349E" w:rsidRPr="005C73A3">
        <w:rPr>
          <w:rFonts w:ascii="Times New Roman" w:hAnsi="Times New Roman"/>
          <w:i/>
          <w:sz w:val="28"/>
          <w:szCs w:val="28"/>
        </w:rPr>
        <w:t>Установіть</w:t>
      </w:r>
      <w:proofErr w:type="spellEnd"/>
      <w:r w:rsidR="0013349E" w:rsidRPr="005C73A3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13349E" w:rsidRPr="005C73A3">
        <w:rPr>
          <w:rFonts w:ascii="Times New Roman" w:hAnsi="Times New Roman"/>
          <w:i/>
          <w:sz w:val="28"/>
          <w:szCs w:val="28"/>
        </w:rPr>
        <w:t>відповідність</w:t>
      </w:r>
      <w:proofErr w:type="spellEnd"/>
      <w:r w:rsidR="0013349E" w:rsidRPr="005C73A3">
        <w:rPr>
          <w:rFonts w:ascii="Times New Roman" w:hAnsi="Times New Roman"/>
          <w:i/>
          <w:sz w:val="28"/>
          <w:szCs w:val="28"/>
        </w:rPr>
        <w:t xml:space="preserve"> </w:t>
      </w:r>
      <w:r w:rsidR="0095251A" w:rsidRPr="0095251A">
        <w:rPr>
          <w:rFonts w:ascii="Times New Roman" w:hAnsi="Times New Roman"/>
          <w:sz w:val="28"/>
          <w:szCs w:val="28"/>
          <w:lang w:val="uk-UA"/>
        </w:rPr>
        <w:t>національних літератур ХІХ століття, авторів та їхніх творів</w:t>
      </w:r>
      <w:r w:rsidR="00FD15CB">
        <w:rPr>
          <w:rFonts w:ascii="Times New Roman" w:hAnsi="Times New Roman"/>
          <w:i/>
          <w:sz w:val="28"/>
          <w:szCs w:val="28"/>
          <w:lang w:val="uk-UA"/>
        </w:rPr>
        <w:t xml:space="preserve"> (до 1 балу)</w:t>
      </w:r>
      <w:r w:rsidR="0095251A" w:rsidRPr="0095251A">
        <w:rPr>
          <w:rFonts w:ascii="Times New Roman" w:hAnsi="Times New Roman"/>
          <w:sz w:val="28"/>
          <w:szCs w:val="28"/>
          <w:lang w:val="uk-UA"/>
        </w:rPr>
        <w:t xml:space="preserve">: </w:t>
      </w:r>
    </w:p>
    <w:tbl>
      <w:tblPr>
        <w:tblStyle w:val="11"/>
        <w:tblW w:w="9180" w:type="dxa"/>
        <w:jc w:val="center"/>
        <w:tblLook w:val="0000" w:firstRow="0" w:lastRow="0" w:firstColumn="0" w:lastColumn="0" w:noHBand="0" w:noVBand="0"/>
      </w:tblPr>
      <w:tblGrid>
        <w:gridCol w:w="3170"/>
        <w:gridCol w:w="2892"/>
        <w:gridCol w:w="3118"/>
      </w:tblGrid>
      <w:tr w:rsidR="005C73A3" w:rsidRPr="0095251A" w:rsidTr="0028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0" w:type="dxa"/>
          </w:tcPr>
          <w:p w:rsidR="005C73A3" w:rsidRPr="0095251A" w:rsidRDefault="005C73A3" w:rsidP="005C73A3">
            <w:pPr>
              <w:pStyle w:val="1"/>
              <w:rPr>
                <w:b/>
                <w:bCs/>
                <w:i/>
                <w:iCs/>
                <w:sz w:val="26"/>
                <w:szCs w:val="26"/>
              </w:rPr>
            </w:pPr>
            <w:r w:rsidRPr="0095251A">
              <w:rPr>
                <w:b/>
                <w:i/>
                <w:iCs/>
                <w:sz w:val="26"/>
                <w:szCs w:val="26"/>
              </w:rPr>
              <w:t>Національна література</w:t>
            </w:r>
          </w:p>
        </w:tc>
        <w:tc>
          <w:tcPr>
            <w:tcW w:w="2892" w:type="dxa"/>
          </w:tcPr>
          <w:p w:rsidR="005C73A3" w:rsidRPr="0095251A" w:rsidRDefault="005C73A3" w:rsidP="00BF337C">
            <w:pPr>
              <w:pStyle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sz w:val="26"/>
                <w:szCs w:val="26"/>
              </w:rPr>
            </w:pPr>
            <w:r w:rsidRPr="0095251A">
              <w:rPr>
                <w:b/>
                <w:i/>
                <w:iCs/>
                <w:sz w:val="26"/>
                <w:szCs w:val="26"/>
              </w:rPr>
              <w:t>Автор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5C73A3" w:rsidRPr="0095251A" w:rsidRDefault="005C73A3" w:rsidP="00BF337C">
            <w:pPr>
              <w:pStyle w:val="1"/>
              <w:rPr>
                <w:b/>
                <w:bCs/>
                <w:i/>
                <w:iCs/>
                <w:sz w:val="26"/>
                <w:szCs w:val="26"/>
              </w:rPr>
            </w:pPr>
            <w:r w:rsidRPr="0095251A">
              <w:rPr>
                <w:b/>
                <w:i/>
                <w:iCs/>
                <w:sz w:val="26"/>
                <w:szCs w:val="26"/>
              </w:rPr>
              <w:t>Твір</w:t>
            </w:r>
          </w:p>
        </w:tc>
      </w:tr>
      <w:tr w:rsidR="005C73A3" w:rsidRPr="0095251A" w:rsidTr="00284B64">
        <w:trPr>
          <w:trHeight w:val="32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0" w:type="dxa"/>
          </w:tcPr>
          <w:p w:rsidR="005C73A3" w:rsidRPr="0095251A" w:rsidRDefault="005C73A3" w:rsidP="00BF337C">
            <w:pPr>
              <w:pStyle w:val="1"/>
              <w:jc w:val="both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</w:rPr>
              <w:t>І.   Російська</w:t>
            </w:r>
          </w:p>
        </w:tc>
        <w:tc>
          <w:tcPr>
            <w:tcW w:w="2892" w:type="dxa"/>
          </w:tcPr>
          <w:p w:rsidR="005C73A3" w:rsidRPr="0095251A" w:rsidRDefault="005C73A3" w:rsidP="00CF6E28">
            <w:pPr>
              <w:pStyle w:val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</w:rPr>
              <w:t xml:space="preserve">1. </w:t>
            </w:r>
            <w:proofErr w:type="spellStart"/>
            <w:r w:rsidR="00CF6E28">
              <w:rPr>
                <w:bCs/>
                <w:sz w:val="26"/>
                <w:szCs w:val="26"/>
              </w:rPr>
              <w:t>О.де</w:t>
            </w:r>
            <w:proofErr w:type="spellEnd"/>
            <w:r w:rsidR="00CF6E28">
              <w:rPr>
                <w:bCs/>
                <w:sz w:val="26"/>
                <w:szCs w:val="26"/>
              </w:rPr>
              <w:t xml:space="preserve"> Бальзак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5C73A3" w:rsidRPr="0095251A" w:rsidRDefault="005C73A3" w:rsidP="00BF337C">
            <w:pPr>
              <w:pStyle w:val="1"/>
              <w:jc w:val="both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</w:rPr>
              <w:t>А. “Олівер Твіст”</w:t>
            </w:r>
          </w:p>
        </w:tc>
      </w:tr>
      <w:tr w:rsidR="005C73A3" w:rsidRPr="0095251A" w:rsidTr="0028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0" w:type="dxa"/>
          </w:tcPr>
          <w:p w:rsidR="005C73A3" w:rsidRPr="0095251A" w:rsidRDefault="005C73A3" w:rsidP="00BF337C">
            <w:pPr>
              <w:pStyle w:val="1"/>
              <w:jc w:val="both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</w:rPr>
              <w:t xml:space="preserve">ІІ.  Французька </w:t>
            </w:r>
          </w:p>
        </w:tc>
        <w:tc>
          <w:tcPr>
            <w:tcW w:w="2892" w:type="dxa"/>
          </w:tcPr>
          <w:p w:rsidR="005C73A3" w:rsidRPr="0095251A" w:rsidRDefault="005C73A3" w:rsidP="00BF337C">
            <w:pPr>
              <w:pStyle w:val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</w:rPr>
              <w:t xml:space="preserve">2.  В. </w:t>
            </w:r>
            <w:proofErr w:type="spellStart"/>
            <w:r w:rsidRPr="0095251A">
              <w:rPr>
                <w:bCs/>
                <w:sz w:val="26"/>
                <w:szCs w:val="26"/>
              </w:rPr>
              <w:t>Вітмен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5C73A3" w:rsidRPr="0095251A" w:rsidRDefault="005C73A3" w:rsidP="00CF6E28">
            <w:pPr>
              <w:pStyle w:val="1"/>
              <w:jc w:val="both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</w:rPr>
              <w:t xml:space="preserve">Б. </w:t>
            </w:r>
            <w:r w:rsidR="00CF6E28" w:rsidRPr="0095251A">
              <w:rPr>
                <w:bCs/>
                <w:sz w:val="26"/>
                <w:szCs w:val="26"/>
              </w:rPr>
              <w:t>“</w:t>
            </w:r>
            <w:r w:rsidR="00CF6E28">
              <w:rPr>
                <w:bCs/>
                <w:sz w:val="26"/>
                <w:szCs w:val="26"/>
              </w:rPr>
              <w:t>Людська комедія</w:t>
            </w:r>
            <w:r w:rsidR="00CF6E28" w:rsidRPr="0095251A">
              <w:rPr>
                <w:bCs/>
                <w:sz w:val="26"/>
                <w:szCs w:val="26"/>
              </w:rPr>
              <w:t>”</w:t>
            </w:r>
          </w:p>
        </w:tc>
      </w:tr>
      <w:tr w:rsidR="00CF6E28" w:rsidRPr="0095251A" w:rsidTr="00284B64">
        <w:trPr>
          <w:trHeight w:val="31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0" w:type="dxa"/>
          </w:tcPr>
          <w:p w:rsidR="00CF6E28" w:rsidRPr="0095251A" w:rsidRDefault="00CF6E28" w:rsidP="00BF337C">
            <w:pPr>
              <w:pStyle w:val="1"/>
              <w:jc w:val="both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</w:rPr>
              <w:t>ІІІ. Американська</w:t>
            </w:r>
          </w:p>
        </w:tc>
        <w:tc>
          <w:tcPr>
            <w:tcW w:w="2892" w:type="dxa"/>
          </w:tcPr>
          <w:p w:rsidR="00CF6E28" w:rsidRPr="0095251A" w:rsidRDefault="00CF6E28" w:rsidP="00BF337C">
            <w:pPr>
              <w:pStyle w:val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</w:rPr>
              <w:t>3. Ч.Діккенс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CF6E28" w:rsidRPr="0095251A" w:rsidRDefault="00CF6E28" w:rsidP="00CF6E28">
            <w:pPr>
              <w:pStyle w:val="1"/>
              <w:jc w:val="both"/>
              <w:rPr>
                <w:bCs/>
                <w:i/>
                <w:i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</w:t>
            </w:r>
            <w:r w:rsidRPr="0095251A">
              <w:rPr>
                <w:bCs/>
                <w:sz w:val="26"/>
                <w:szCs w:val="26"/>
              </w:rPr>
              <w:t xml:space="preserve">.  “Пісня про себе” </w:t>
            </w:r>
          </w:p>
        </w:tc>
      </w:tr>
      <w:tr w:rsidR="00CF6E28" w:rsidRPr="0095251A" w:rsidTr="0028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0" w:type="dxa"/>
          </w:tcPr>
          <w:p w:rsidR="00CF6E28" w:rsidRPr="0095251A" w:rsidRDefault="00CF6E28" w:rsidP="00BF337C">
            <w:pPr>
              <w:pStyle w:val="1"/>
              <w:jc w:val="both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  <w:lang w:val="en-US"/>
              </w:rPr>
              <w:t>IV.</w:t>
            </w:r>
            <w:r w:rsidRPr="0095251A">
              <w:rPr>
                <w:bCs/>
                <w:sz w:val="26"/>
                <w:szCs w:val="26"/>
              </w:rPr>
              <w:t xml:space="preserve"> Англійська</w:t>
            </w:r>
          </w:p>
        </w:tc>
        <w:tc>
          <w:tcPr>
            <w:tcW w:w="2892" w:type="dxa"/>
          </w:tcPr>
          <w:p w:rsidR="00CF6E28" w:rsidRPr="0095251A" w:rsidRDefault="00CF6E28" w:rsidP="0095251A">
            <w:pPr>
              <w:pStyle w:val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sz w:val="26"/>
                <w:szCs w:val="26"/>
              </w:rPr>
            </w:pPr>
            <w:r w:rsidRPr="0095251A">
              <w:rPr>
                <w:bCs/>
                <w:sz w:val="26"/>
                <w:szCs w:val="26"/>
              </w:rPr>
              <w:t>4. М.Гоголь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CF6E28" w:rsidRPr="0095251A" w:rsidRDefault="00CF6E28" w:rsidP="00BF337C">
            <w:pPr>
              <w:pStyle w:val="1"/>
              <w:jc w:val="both"/>
              <w:rPr>
                <w:bCs/>
                <w:i/>
                <w:i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Г. </w:t>
            </w:r>
            <w:r w:rsidRPr="0095251A">
              <w:rPr>
                <w:bCs/>
                <w:sz w:val="26"/>
                <w:szCs w:val="26"/>
              </w:rPr>
              <w:t>«Шинель»</w:t>
            </w:r>
          </w:p>
        </w:tc>
      </w:tr>
    </w:tbl>
    <w:p w:rsidR="0095251A" w:rsidRDefault="0095251A" w:rsidP="005C73A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0120" w:rsidRPr="000851C9" w:rsidRDefault="00515549" w:rsidP="005C73A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255B75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FD15CB">
        <w:rPr>
          <w:rFonts w:ascii="Times New Roman" w:hAnsi="Times New Roman"/>
          <w:sz w:val="28"/>
          <w:szCs w:val="28"/>
          <w:lang w:val="uk-UA"/>
        </w:rPr>
        <w:t>О</w:t>
      </w:r>
      <w:r w:rsidR="00FD15CB">
        <w:rPr>
          <w:rFonts w:ascii="Times New Roman" w:hAnsi="Times New Roman"/>
          <w:i/>
          <w:sz w:val="28"/>
          <w:szCs w:val="28"/>
          <w:lang w:val="uk-UA"/>
        </w:rPr>
        <w:t xml:space="preserve">беріть з переліку </w:t>
      </w:r>
      <w:r w:rsidR="00CF6E28">
        <w:rPr>
          <w:rFonts w:ascii="Times New Roman" w:hAnsi="Times New Roman"/>
          <w:i/>
          <w:sz w:val="28"/>
          <w:szCs w:val="28"/>
          <w:lang w:val="uk-UA"/>
        </w:rPr>
        <w:t xml:space="preserve">не більше </w:t>
      </w:r>
      <w:r w:rsidR="00FD15CB">
        <w:rPr>
          <w:rFonts w:ascii="Times New Roman" w:hAnsi="Times New Roman"/>
          <w:i/>
          <w:sz w:val="28"/>
          <w:szCs w:val="28"/>
          <w:lang w:val="uk-UA"/>
        </w:rPr>
        <w:t xml:space="preserve">2 </w:t>
      </w:r>
      <w:r w:rsidR="00DD007E" w:rsidRPr="00CF6E28">
        <w:rPr>
          <w:rFonts w:ascii="Times New Roman" w:hAnsi="Times New Roman"/>
          <w:i/>
          <w:sz w:val="28"/>
          <w:szCs w:val="28"/>
          <w:lang w:val="uk-UA"/>
        </w:rPr>
        <w:t>стильових ознак</w:t>
      </w:r>
      <w:r w:rsidR="00DD007E">
        <w:rPr>
          <w:rFonts w:ascii="Times New Roman" w:hAnsi="Times New Roman"/>
          <w:sz w:val="28"/>
          <w:szCs w:val="28"/>
          <w:lang w:val="uk-UA"/>
        </w:rPr>
        <w:t>, які є спільними для романтизму й реалізму як літературних напрямів</w:t>
      </w:r>
      <w:r w:rsidR="0013349E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FD15CB" w:rsidRPr="00CF6E28">
        <w:rPr>
          <w:rFonts w:ascii="Times New Roman" w:hAnsi="Times New Roman"/>
          <w:i/>
          <w:sz w:val="28"/>
          <w:szCs w:val="28"/>
          <w:lang w:val="uk-UA"/>
        </w:rPr>
        <w:t>до 1 балу</w:t>
      </w:r>
      <w:r w:rsidR="0013349E">
        <w:rPr>
          <w:rFonts w:ascii="Times New Roman" w:hAnsi="Times New Roman"/>
          <w:sz w:val="28"/>
          <w:szCs w:val="28"/>
          <w:lang w:val="uk-UA"/>
        </w:rPr>
        <w:t>)</w:t>
      </w:r>
      <w:r w:rsidR="00432299">
        <w:rPr>
          <w:rFonts w:ascii="Times New Roman" w:hAnsi="Times New Roman"/>
          <w:sz w:val="28"/>
          <w:szCs w:val="28"/>
          <w:lang w:val="uk-UA"/>
        </w:rPr>
        <w:t>:</w:t>
      </w:r>
      <w:r w:rsidR="004401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0851C9" w:rsidRDefault="00440120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 w:rsidR="00432299">
        <w:rPr>
          <w:rFonts w:ascii="Times New Roman" w:hAnsi="Times New Roman"/>
          <w:sz w:val="28"/>
          <w:szCs w:val="28"/>
          <w:lang w:val="uk-UA"/>
        </w:rPr>
        <w:t xml:space="preserve">емоційна виразність </w:t>
      </w:r>
      <w:r w:rsidR="009344AC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DD007E">
        <w:rPr>
          <w:rFonts w:ascii="Times New Roman" w:hAnsi="Times New Roman"/>
          <w:sz w:val="28"/>
          <w:szCs w:val="28"/>
          <w:lang w:val="uk-UA"/>
        </w:rPr>
        <w:t xml:space="preserve">художня </w:t>
      </w:r>
      <w:r w:rsidR="009344AC">
        <w:rPr>
          <w:rFonts w:ascii="Times New Roman" w:hAnsi="Times New Roman"/>
          <w:sz w:val="28"/>
          <w:szCs w:val="28"/>
          <w:lang w:val="uk-UA"/>
        </w:rPr>
        <w:t>образність</w:t>
      </w:r>
      <w:r w:rsidR="0043229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0851C9" w:rsidRDefault="00440120" w:rsidP="00597167">
      <w:pPr>
        <w:tabs>
          <w:tab w:val="left" w:pos="4657"/>
        </w:tabs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r w:rsidR="00DD007E">
        <w:rPr>
          <w:rFonts w:ascii="Times New Roman" w:hAnsi="Times New Roman"/>
          <w:sz w:val="28"/>
          <w:szCs w:val="28"/>
          <w:lang w:val="uk-UA"/>
        </w:rPr>
        <w:t>символіка у зображенні художнього образу</w:t>
      </w:r>
      <w:r w:rsidR="0013349E">
        <w:rPr>
          <w:rFonts w:ascii="Times New Roman" w:hAnsi="Times New Roman"/>
          <w:sz w:val="28"/>
          <w:szCs w:val="28"/>
          <w:lang w:val="uk-UA"/>
        </w:rPr>
        <w:t xml:space="preserve"> твору</w:t>
      </w:r>
      <w:r w:rsidR="00DD00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167">
        <w:rPr>
          <w:rFonts w:ascii="Times New Roman" w:hAnsi="Times New Roman"/>
          <w:sz w:val="28"/>
          <w:szCs w:val="28"/>
          <w:lang w:val="uk-UA"/>
        </w:rPr>
        <w:tab/>
      </w:r>
    </w:p>
    <w:p w:rsidR="00DD007E" w:rsidRDefault="00440120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DD007E">
        <w:rPr>
          <w:rFonts w:ascii="Times New Roman" w:hAnsi="Times New Roman"/>
          <w:sz w:val="28"/>
          <w:szCs w:val="28"/>
          <w:lang w:val="uk-UA"/>
        </w:rPr>
        <w:t xml:space="preserve">наявність фантастично-романтичних елементів </w:t>
      </w:r>
    </w:p>
    <w:p w:rsidR="0013349E" w:rsidRDefault="00DD007E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Г) раціональність і чіткість</w:t>
      </w:r>
      <w:r w:rsidR="009344AC">
        <w:rPr>
          <w:rFonts w:ascii="Times New Roman" w:hAnsi="Times New Roman"/>
          <w:sz w:val="28"/>
          <w:szCs w:val="28"/>
          <w:lang w:val="uk-UA"/>
        </w:rPr>
        <w:t xml:space="preserve"> мови </w:t>
      </w:r>
      <w:r>
        <w:rPr>
          <w:rFonts w:ascii="Times New Roman" w:hAnsi="Times New Roman"/>
          <w:sz w:val="28"/>
          <w:szCs w:val="28"/>
          <w:lang w:val="uk-UA"/>
        </w:rPr>
        <w:t>персонажів</w:t>
      </w:r>
      <w:r w:rsidR="0013349E">
        <w:rPr>
          <w:rFonts w:ascii="Times New Roman" w:hAnsi="Times New Roman"/>
          <w:sz w:val="28"/>
          <w:szCs w:val="28"/>
          <w:lang w:val="uk-UA"/>
        </w:rPr>
        <w:t xml:space="preserve"> творів</w:t>
      </w:r>
    </w:p>
    <w:p w:rsidR="00DD007E" w:rsidRDefault="0013349E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Д) дослідження спадкових рис у формуванні людини</w:t>
      </w:r>
      <w:r w:rsidR="00DD007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3349E" w:rsidRDefault="0013349E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Е) відтворення місцевого колориту й побуту умов.</w:t>
      </w:r>
    </w:p>
    <w:p w:rsidR="00255B75" w:rsidRPr="00CF6E28" w:rsidRDefault="00515549" w:rsidP="00255B75">
      <w:pPr>
        <w:keepNext/>
        <w:spacing w:after="0" w:line="240" w:lineRule="auto"/>
        <w:ind w:left="-284" w:firstLine="284"/>
        <w:jc w:val="both"/>
        <w:outlineLvl w:val="3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bookmarkStart w:id="0" w:name="_GoBack"/>
      <w:bookmarkEnd w:id="0"/>
      <w:r w:rsidR="00440120">
        <w:rPr>
          <w:rFonts w:ascii="Times New Roman" w:hAnsi="Times New Roman"/>
          <w:sz w:val="28"/>
          <w:szCs w:val="28"/>
          <w:lang w:val="uk-UA"/>
        </w:rPr>
        <w:t>)</w:t>
      </w:r>
      <w:r w:rsidR="00255B75" w:rsidRPr="00255B7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391728">
        <w:rPr>
          <w:rFonts w:ascii="Times New Roman" w:hAnsi="Times New Roman"/>
          <w:bCs/>
          <w:sz w:val="28"/>
          <w:szCs w:val="28"/>
          <w:lang w:val="uk-UA" w:eastAsia="ru-RU"/>
        </w:rPr>
        <w:t>Внесіть доповнення у таблицю</w:t>
      </w:r>
      <w:r w:rsidR="008D6E5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55B75" w:rsidRPr="00255B75">
        <w:rPr>
          <w:rFonts w:ascii="Times New Roman" w:hAnsi="Times New Roman"/>
          <w:bCs/>
          <w:sz w:val="28"/>
          <w:szCs w:val="28"/>
          <w:lang w:val="uk-UA" w:eastAsia="ru-RU"/>
        </w:rPr>
        <w:t>«</w:t>
      </w:r>
      <w:r w:rsidR="00391728">
        <w:rPr>
          <w:rFonts w:ascii="Times New Roman" w:hAnsi="Times New Roman"/>
          <w:bCs/>
          <w:sz w:val="28"/>
          <w:szCs w:val="28"/>
          <w:lang w:val="uk-UA" w:eastAsia="ru-RU"/>
        </w:rPr>
        <w:t>Порівняльна характеристика романтизму й реалізму</w:t>
      </w:r>
      <w:r w:rsidR="00255B75" w:rsidRPr="00255B75"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="00CF6E28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CF6E28" w:rsidRPr="00CF6E28">
        <w:rPr>
          <w:rFonts w:ascii="Times New Roman" w:hAnsi="Times New Roman"/>
          <w:bCs/>
          <w:i/>
          <w:sz w:val="28"/>
          <w:szCs w:val="28"/>
          <w:lang w:val="uk-UA" w:eastAsia="ru-RU"/>
        </w:rPr>
        <w:t>(до 2 балів):</w:t>
      </w:r>
    </w:p>
    <w:p w:rsidR="00255B75" w:rsidRPr="00255B75" w:rsidRDefault="00255B75" w:rsidP="00255B75">
      <w:pPr>
        <w:keepNext/>
        <w:spacing w:after="0" w:line="240" w:lineRule="auto"/>
        <w:ind w:left="-284" w:firstLine="284"/>
        <w:jc w:val="center"/>
        <w:outlineLvl w:val="3"/>
        <w:rPr>
          <w:rFonts w:ascii="Times New Roman" w:hAnsi="Times New Roman"/>
          <w:bCs/>
          <w:sz w:val="28"/>
          <w:szCs w:val="28"/>
          <w:lang w:val="uk-UA" w:eastAsia="ru-RU"/>
        </w:rPr>
      </w:pPr>
    </w:p>
    <w:tbl>
      <w:tblPr>
        <w:tblStyle w:val="11"/>
        <w:tblW w:w="0" w:type="auto"/>
        <w:tblLook w:val="00A0" w:firstRow="1" w:lastRow="0" w:firstColumn="1" w:lastColumn="0" w:noHBand="0" w:noVBand="0"/>
      </w:tblPr>
      <w:tblGrid>
        <w:gridCol w:w="4849"/>
        <w:gridCol w:w="4806"/>
      </w:tblGrid>
      <w:tr w:rsidR="00391728" w:rsidRPr="00797733" w:rsidTr="00284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391728" w:rsidRPr="00797733" w:rsidRDefault="00391728" w:rsidP="00BF337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 w:val="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Романтизм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391728" w:rsidRPr="00797733" w:rsidRDefault="00391728" w:rsidP="00BF337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 w:val="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Реалізм</w:t>
            </w:r>
          </w:p>
        </w:tc>
      </w:tr>
      <w:tr w:rsidR="00391728" w:rsidRPr="00FD59E6" w:rsidTr="0028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391728" w:rsidRPr="00990A9D" w:rsidRDefault="00391728" w:rsidP="00990A9D">
            <w:pPr>
              <w:spacing w:after="0" w:line="240" w:lineRule="auto"/>
              <w:ind w:right="97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990A9D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Пріоритетною є творча уява митця-романтика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391728" w:rsidRPr="00990A9D" w:rsidRDefault="00990A9D" w:rsidP="00990A9D">
            <w:pPr>
              <w:spacing w:after="0" w:line="240" w:lineRule="auto"/>
              <w:ind w:right="-329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  <w:t>…</w:t>
            </w:r>
          </w:p>
        </w:tc>
      </w:tr>
      <w:tr w:rsidR="00391728" w:rsidRPr="00FD59E6" w:rsidTr="00284B64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391728" w:rsidRPr="00990A9D" w:rsidRDefault="00990A9D" w:rsidP="00990A9D">
            <w:pPr>
              <w:spacing w:after="0" w:line="240" w:lineRule="auto"/>
              <w:ind w:right="-329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391728" w:rsidRPr="00284B64" w:rsidRDefault="00990A9D" w:rsidP="00990A9D">
            <w:pPr>
              <w:spacing w:after="0" w:line="240" w:lineRule="auto"/>
              <w:ind w:right="83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284B64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«Типовий характер у типових обставинах»</w:t>
            </w:r>
          </w:p>
        </w:tc>
      </w:tr>
      <w:tr w:rsidR="00391728" w:rsidRPr="00FD59E6" w:rsidTr="0028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391728" w:rsidRPr="00990A9D" w:rsidRDefault="00990A9D" w:rsidP="00990A9D">
            <w:pPr>
              <w:spacing w:after="0" w:line="240" w:lineRule="auto"/>
              <w:ind w:right="-329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391728" w:rsidRPr="00284B64" w:rsidRDefault="00990A9D" w:rsidP="00990A9D">
            <w:pPr>
              <w:spacing w:after="0" w:line="240" w:lineRule="auto"/>
              <w:ind w:right="-329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284B64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Увага до проблем сучасності</w:t>
            </w:r>
          </w:p>
          <w:p w:rsidR="00990A9D" w:rsidRPr="00284B64" w:rsidRDefault="00990A9D" w:rsidP="00990A9D">
            <w:pPr>
              <w:spacing w:after="0" w:line="240" w:lineRule="auto"/>
              <w:ind w:right="-329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391728" w:rsidRPr="00FD59E6" w:rsidTr="00284B64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391728" w:rsidRDefault="00391728" w:rsidP="00990A9D">
            <w:pPr>
              <w:spacing w:after="0" w:line="240" w:lineRule="auto"/>
              <w:ind w:right="-32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990A9D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Ліричні жанри переважають</w:t>
            </w:r>
          </w:p>
          <w:p w:rsidR="00990A9D" w:rsidRPr="00990A9D" w:rsidRDefault="00990A9D" w:rsidP="00990A9D">
            <w:pPr>
              <w:spacing w:after="0" w:line="240" w:lineRule="auto"/>
              <w:ind w:right="-32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391728" w:rsidRPr="00990A9D" w:rsidRDefault="00990A9D" w:rsidP="00990A9D">
            <w:pPr>
              <w:spacing w:after="0" w:line="240" w:lineRule="auto"/>
              <w:ind w:right="-329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990A9D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…</w:t>
            </w:r>
          </w:p>
        </w:tc>
      </w:tr>
      <w:tr w:rsidR="00990A9D" w:rsidRPr="00FD59E6" w:rsidTr="00284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</w:tcPr>
          <w:p w:rsidR="00990A9D" w:rsidRDefault="00990A9D" w:rsidP="00990A9D">
            <w:pPr>
              <w:spacing w:after="0" w:line="240" w:lineRule="auto"/>
              <w:ind w:right="-32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Історичний та романтичний колорит</w:t>
            </w:r>
          </w:p>
          <w:p w:rsidR="00990A9D" w:rsidRPr="00990A9D" w:rsidRDefault="00990A9D" w:rsidP="00990A9D">
            <w:pPr>
              <w:spacing w:after="0" w:line="240" w:lineRule="auto"/>
              <w:ind w:right="-32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6" w:type="dxa"/>
          </w:tcPr>
          <w:p w:rsidR="00990A9D" w:rsidRDefault="00990A9D" w:rsidP="00990A9D">
            <w:pPr>
              <w:spacing w:after="0" w:line="240" w:lineRule="auto"/>
              <w:ind w:right="-329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</w:tr>
    </w:tbl>
    <w:p w:rsidR="009910BC" w:rsidRDefault="009910BC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90A9D" w:rsidRDefault="00990A9D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Pr="005835D1" w:rsidRDefault="00440120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835D1">
        <w:rPr>
          <w:rFonts w:ascii="Times New Roman" w:hAnsi="Times New Roman"/>
          <w:sz w:val="28"/>
          <w:szCs w:val="28"/>
          <w:lang w:val="uk-UA"/>
        </w:rPr>
        <w:t xml:space="preserve">ІІ. «ФОРМУЄМО КРИТИЧНЕ МИСЛЕННЯ»… </w:t>
      </w:r>
      <w:r>
        <w:rPr>
          <w:rFonts w:ascii="Times New Roman" w:hAnsi="Times New Roman"/>
          <w:sz w:val="28"/>
          <w:szCs w:val="28"/>
          <w:lang w:val="uk-UA"/>
        </w:rPr>
        <w:t>(до 10 балів)</w:t>
      </w:r>
    </w:p>
    <w:p w:rsidR="00440120" w:rsidRPr="0081068B" w:rsidRDefault="00440120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B221D">
        <w:rPr>
          <w:rFonts w:ascii="Times New Roman" w:hAnsi="Times New Roman"/>
          <w:b/>
          <w:i/>
          <w:sz w:val="28"/>
          <w:szCs w:val="28"/>
          <w:lang w:val="uk-UA"/>
        </w:rPr>
        <w:t>Доберіть до 10 запитань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для своїх однолітків, які вивчатимуть літературні теми: «</w:t>
      </w:r>
      <w:r w:rsidR="00CE1E32">
        <w:rPr>
          <w:rFonts w:ascii="Times New Roman" w:hAnsi="Times New Roman"/>
          <w:sz w:val="28"/>
          <w:szCs w:val="28"/>
          <w:lang w:val="uk-UA"/>
        </w:rPr>
        <w:t>Жанров</w:t>
      </w:r>
      <w:r w:rsidR="00FD15CB">
        <w:rPr>
          <w:rFonts w:ascii="Times New Roman" w:hAnsi="Times New Roman"/>
          <w:sz w:val="28"/>
          <w:szCs w:val="28"/>
          <w:lang w:val="uk-UA"/>
        </w:rPr>
        <w:t xml:space="preserve">о-стильове </w:t>
      </w:r>
      <w:r w:rsidR="00CE1E32">
        <w:rPr>
          <w:rFonts w:ascii="Times New Roman" w:hAnsi="Times New Roman"/>
          <w:sz w:val="28"/>
          <w:szCs w:val="28"/>
          <w:lang w:val="uk-UA"/>
        </w:rPr>
        <w:t xml:space="preserve">розмаїття </w:t>
      </w:r>
      <w:r w:rsidR="00FD15CB">
        <w:rPr>
          <w:rFonts w:ascii="Times New Roman" w:hAnsi="Times New Roman"/>
          <w:sz w:val="28"/>
          <w:szCs w:val="28"/>
          <w:lang w:val="uk-UA"/>
        </w:rPr>
        <w:t>реалістичної літератури</w:t>
      </w:r>
      <w:r>
        <w:rPr>
          <w:rFonts w:ascii="Times New Roman" w:hAnsi="Times New Roman"/>
          <w:sz w:val="28"/>
          <w:szCs w:val="28"/>
          <w:lang w:val="uk-UA"/>
        </w:rPr>
        <w:t>», «</w:t>
      </w:r>
      <w:r w:rsidR="00FD15CB">
        <w:rPr>
          <w:rFonts w:ascii="Times New Roman" w:hAnsi="Times New Roman"/>
          <w:sz w:val="28"/>
          <w:szCs w:val="28"/>
          <w:lang w:val="uk-UA"/>
        </w:rPr>
        <w:t>Жіночі портрети в літературі ХІХ століття</w:t>
      </w:r>
      <w:r>
        <w:rPr>
          <w:rFonts w:ascii="Times New Roman" w:hAnsi="Times New Roman"/>
          <w:sz w:val="28"/>
          <w:szCs w:val="28"/>
          <w:lang w:val="uk-UA"/>
        </w:rPr>
        <w:t>», «</w:t>
      </w:r>
      <w:r w:rsidR="00FD15CB">
        <w:rPr>
          <w:rFonts w:ascii="Times New Roman" w:hAnsi="Times New Roman"/>
          <w:sz w:val="28"/>
          <w:szCs w:val="28"/>
          <w:lang w:val="uk-UA"/>
        </w:rPr>
        <w:t>Бальзак і Україна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9910BC" w:rsidRDefault="009910BC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ІІІ. ТВОРЧА РОБОТА (до 12 балів)</w:t>
      </w:r>
    </w:p>
    <w:p w:rsidR="0007775B" w:rsidRPr="0007775B" w:rsidRDefault="00CF6E28" w:rsidP="0007775B">
      <w:pPr>
        <w:pStyle w:val="a3"/>
        <w:numPr>
          <w:ilvl w:val="0"/>
          <w:numId w:val="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7775B">
        <w:rPr>
          <w:rFonts w:ascii="Times New Roman" w:hAnsi="Times New Roman"/>
          <w:sz w:val="28"/>
          <w:szCs w:val="28"/>
          <w:lang w:val="uk-UA"/>
        </w:rPr>
        <w:t xml:space="preserve">Пропонуємо Вам відновити (реконструювати, додумати) життєві історії </w:t>
      </w:r>
      <w:proofErr w:type="spellStart"/>
      <w:r w:rsidRPr="0007775B">
        <w:rPr>
          <w:rFonts w:ascii="Times New Roman" w:hAnsi="Times New Roman"/>
          <w:sz w:val="28"/>
          <w:szCs w:val="28"/>
          <w:lang w:val="uk-UA"/>
        </w:rPr>
        <w:t>Фанні</w:t>
      </w:r>
      <w:proofErr w:type="spellEnd"/>
      <w:r w:rsidRPr="0007775B">
        <w:rPr>
          <w:rFonts w:ascii="Times New Roman" w:hAnsi="Times New Roman"/>
          <w:sz w:val="28"/>
          <w:szCs w:val="28"/>
          <w:lang w:val="uk-UA"/>
        </w:rPr>
        <w:t xml:space="preserve"> Мальво та </w:t>
      </w:r>
      <w:proofErr w:type="spellStart"/>
      <w:r w:rsidRPr="0007775B">
        <w:rPr>
          <w:rFonts w:ascii="Times New Roman" w:hAnsi="Times New Roman"/>
          <w:sz w:val="28"/>
          <w:szCs w:val="28"/>
          <w:lang w:val="uk-UA"/>
        </w:rPr>
        <w:t>Анастазі</w:t>
      </w:r>
      <w:proofErr w:type="spellEnd"/>
      <w:r w:rsidRPr="0007775B">
        <w:rPr>
          <w:rFonts w:ascii="Times New Roman" w:hAnsi="Times New Roman"/>
          <w:sz w:val="28"/>
          <w:szCs w:val="28"/>
          <w:lang w:val="uk-UA"/>
        </w:rPr>
        <w:t xml:space="preserve"> де </w:t>
      </w:r>
      <w:proofErr w:type="spellStart"/>
      <w:r w:rsidRPr="0007775B">
        <w:rPr>
          <w:rFonts w:ascii="Times New Roman" w:hAnsi="Times New Roman"/>
          <w:sz w:val="28"/>
          <w:szCs w:val="28"/>
          <w:lang w:val="uk-UA"/>
        </w:rPr>
        <w:t>Ресто</w:t>
      </w:r>
      <w:proofErr w:type="spellEnd"/>
      <w:r w:rsidR="00983540" w:rsidRPr="0007775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7775B">
        <w:rPr>
          <w:rFonts w:ascii="Times New Roman" w:hAnsi="Times New Roman"/>
          <w:sz w:val="28"/>
          <w:szCs w:val="28"/>
          <w:lang w:val="uk-UA"/>
        </w:rPr>
        <w:t xml:space="preserve">Яку роль у них грає </w:t>
      </w:r>
      <w:proofErr w:type="spellStart"/>
      <w:r w:rsidRPr="0007775B">
        <w:rPr>
          <w:rFonts w:ascii="Times New Roman" w:hAnsi="Times New Roman"/>
          <w:sz w:val="28"/>
          <w:szCs w:val="28"/>
          <w:lang w:val="uk-UA"/>
        </w:rPr>
        <w:t>Гобсек</w:t>
      </w:r>
      <w:proofErr w:type="spellEnd"/>
      <w:r w:rsidRPr="0007775B">
        <w:rPr>
          <w:rFonts w:ascii="Times New Roman" w:hAnsi="Times New Roman"/>
          <w:sz w:val="28"/>
          <w:szCs w:val="28"/>
          <w:lang w:val="uk-UA"/>
        </w:rPr>
        <w:t xml:space="preserve">? </w:t>
      </w:r>
      <w:r w:rsidRPr="0007775B">
        <w:rPr>
          <w:rFonts w:ascii="Times New Roman" w:hAnsi="Times New Roman"/>
          <w:i/>
          <w:sz w:val="28"/>
          <w:szCs w:val="28"/>
          <w:lang w:val="uk-UA"/>
        </w:rPr>
        <w:t xml:space="preserve">(твір-зіставлення за повістю </w:t>
      </w:r>
      <w:proofErr w:type="spellStart"/>
      <w:r w:rsidRPr="0007775B">
        <w:rPr>
          <w:rFonts w:ascii="Times New Roman" w:hAnsi="Times New Roman"/>
          <w:i/>
          <w:sz w:val="28"/>
          <w:szCs w:val="28"/>
          <w:lang w:val="uk-UA"/>
        </w:rPr>
        <w:t>О.де</w:t>
      </w:r>
      <w:proofErr w:type="spellEnd"/>
      <w:r w:rsidRPr="0007775B">
        <w:rPr>
          <w:rFonts w:ascii="Times New Roman" w:hAnsi="Times New Roman"/>
          <w:i/>
          <w:sz w:val="28"/>
          <w:szCs w:val="28"/>
          <w:lang w:val="uk-UA"/>
        </w:rPr>
        <w:t xml:space="preserve"> Бальзака «</w:t>
      </w:r>
      <w:proofErr w:type="spellStart"/>
      <w:r w:rsidRPr="0007775B">
        <w:rPr>
          <w:rFonts w:ascii="Times New Roman" w:hAnsi="Times New Roman"/>
          <w:i/>
          <w:sz w:val="28"/>
          <w:szCs w:val="28"/>
          <w:lang w:val="uk-UA"/>
        </w:rPr>
        <w:t>Гобсек</w:t>
      </w:r>
      <w:proofErr w:type="spellEnd"/>
      <w:r w:rsidRPr="0007775B">
        <w:rPr>
          <w:rFonts w:ascii="Times New Roman" w:hAnsi="Times New Roman"/>
          <w:i/>
          <w:sz w:val="28"/>
          <w:szCs w:val="28"/>
          <w:lang w:val="uk-UA"/>
        </w:rPr>
        <w:t>»)</w:t>
      </w:r>
    </w:p>
    <w:p w:rsidR="0007775B" w:rsidRPr="0007775B" w:rsidRDefault="00846A04" w:rsidP="0007775B">
      <w:pPr>
        <w:pStyle w:val="a3"/>
        <w:numPr>
          <w:ilvl w:val="0"/>
          <w:numId w:val="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7775B">
        <w:rPr>
          <w:rFonts w:ascii="Times New Roman" w:hAnsi="Times New Roman"/>
          <w:sz w:val="28"/>
          <w:szCs w:val="28"/>
          <w:lang w:val="uk-UA"/>
        </w:rPr>
        <w:t>«</w:t>
      </w:r>
      <w:r w:rsidRPr="0007775B">
        <w:rPr>
          <w:rFonts w:ascii="Times New Roman" w:hAnsi="Times New Roman"/>
          <w:i/>
          <w:sz w:val="28"/>
          <w:szCs w:val="28"/>
          <w:lang w:val="uk-UA"/>
        </w:rPr>
        <w:t xml:space="preserve">Небезпеки безпутства» - «Татусь </w:t>
      </w:r>
      <w:proofErr w:type="spellStart"/>
      <w:r w:rsidRPr="0007775B">
        <w:rPr>
          <w:rFonts w:ascii="Times New Roman" w:hAnsi="Times New Roman"/>
          <w:i/>
          <w:sz w:val="28"/>
          <w:szCs w:val="28"/>
          <w:lang w:val="uk-UA"/>
        </w:rPr>
        <w:t>Гобсек</w:t>
      </w:r>
      <w:proofErr w:type="spellEnd"/>
      <w:r w:rsidRPr="0007775B">
        <w:rPr>
          <w:rFonts w:ascii="Times New Roman" w:hAnsi="Times New Roman"/>
          <w:i/>
          <w:sz w:val="28"/>
          <w:szCs w:val="28"/>
          <w:lang w:val="uk-UA"/>
        </w:rPr>
        <w:t>» - «</w:t>
      </w:r>
      <w:proofErr w:type="spellStart"/>
      <w:r w:rsidRPr="0007775B">
        <w:rPr>
          <w:rFonts w:ascii="Times New Roman" w:hAnsi="Times New Roman"/>
          <w:i/>
          <w:sz w:val="28"/>
          <w:szCs w:val="28"/>
          <w:lang w:val="uk-UA"/>
        </w:rPr>
        <w:t>Гобсек</w:t>
      </w:r>
      <w:proofErr w:type="spellEnd"/>
      <w:r w:rsidRPr="0007775B">
        <w:rPr>
          <w:rFonts w:ascii="Times New Roman" w:hAnsi="Times New Roman"/>
          <w:i/>
          <w:sz w:val="28"/>
          <w:szCs w:val="28"/>
          <w:lang w:val="uk-UA"/>
        </w:rPr>
        <w:t>»</w:t>
      </w:r>
      <w:r w:rsidR="0007775B" w:rsidRPr="0007775B">
        <w:rPr>
          <w:rFonts w:ascii="Times New Roman" w:hAnsi="Times New Roman"/>
          <w:i/>
          <w:sz w:val="28"/>
          <w:szCs w:val="28"/>
          <w:lang w:val="uk-UA"/>
        </w:rPr>
        <w:t xml:space="preserve">; </w:t>
      </w:r>
      <w:r w:rsidRPr="0007775B">
        <w:rPr>
          <w:rFonts w:ascii="Times New Roman" w:hAnsi="Times New Roman"/>
          <w:i/>
          <w:sz w:val="28"/>
          <w:szCs w:val="28"/>
          <w:lang w:val="uk-UA"/>
        </w:rPr>
        <w:t>«</w:t>
      </w:r>
      <w:proofErr w:type="spellStart"/>
      <w:r w:rsidRPr="0007775B">
        <w:rPr>
          <w:rFonts w:ascii="Times New Roman" w:hAnsi="Times New Roman"/>
          <w:i/>
          <w:sz w:val="28"/>
          <w:szCs w:val="28"/>
          <w:lang w:val="uk-UA"/>
        </w:rPr>
        <w:t>Жюльєн</w:t>
      </w:r>
      <w:proofErr w:type="spellEnd"/>
      <w:r w:rsidRPr="0007775B">
        <w:rPr>
          <w:rFonts w:ascii="Times New Roman" w:hAnsi="Times New Roman"/>
          <w:i/>
          <w:sz w:val="28"/>
          <w:szCs w:val="28"/>
          <w:lang w:val="uk-UA"/>
        </w:rPr>
        <w:t>» - «Червоне і чорне»…</w:t>
      </w:r>
      <w:r w:rsidRPr="0007775B">
        <w:rPr>
          <w:rFonts w:ascii="Times New Roman" w:hAnsi="Times New Roman"/>
          <w:sz w:val="28"/>
          <w:szCs w:val="28"/>
          <w:lang w:val="uk-UA"/>
        </w:rPr>
        <w:t xml:space="preserve"> Робота видатного митця над твором завжди пов’язана з добором влучної назви. Іноді автори це пояснюють публічно, а інші – несуть у вічність відкрите питання, над яким працюють потім дослідники. Приєднайтеся до </w:t>
      </w:r>
      <w:r w:rsidR="0007775B" w:rsidRPr="0007775B">
        <w:rPr>
          <w:rFonts w:ascii="Times New Roman" w:hAnsi="Times New Roman"/>
          <w:sz w:val="28"/>
          <w:szCs w:val="28"/>
          <w:lang w:val="uk-UA"/>
        </w:rPr>
        <w:t xml:space="preserve">«цеху літературознавців» й опишіть власні обґрунтування сенсу вибору назв творів Ф.Стендалем і </w:t>
      </w:r>
      <w:proofErr w:type="spellStart"/>
      <w:r w:rsidR="0007775B" w:rsidRPr="0007775B">
        <w:rPr>
          <w:rFonts w:ascii="Times New Roman" w:hAnsi="Times New Roman"/>
          <w:sz w:val="28"/>
          <w:szCs w:val="28"/>
          <w:lang w:val="uk-UA"/>
        </w:rPr>
        <w:t>О.де</w:t>
      </w:r>
      <w:proofErr w:type="spellEnd"/>
      <w:r w:rsidR="0007775B" w:rsidRPr="0007775B">
        <w:rPr>
          <w:rFonts w:ascii="Times New Roman" w:hAnsi="Times New Roman"/>
          <w:sz w:val="28"/>
          <w:szCs w:val="28"/>
          <w:lang w:val="uk-UA"/>
        </w:rPr>
        <w:t xml:space="preserve"> Бальзаком. </w:t>
      </w:r>
    </w:p>
    <w:p w:rsidR="0007775B" w:rsidRDefault="0007775B" w:rsidP="0007775B">
      <w:pPr>
        <w:numPr>
          <w:ilvl w:val="0"/>
          <w:numId w:val="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05DD">
        <w:rPr>
          <w:rFonts w:ascii="Times New Roman" w:hAnsi="Times New Roman"/>
          <w:i/>
          <w:sz w:val="28"/>
          <w:szCs w:val="28"/>
          <w:lang w:val="uk-UA"/>
        </w:rPr>
        <w:t>«Жульєн – людина з іншого часу»</w:t>
      </w:r>
      <w:r w:rsidRPr="0007775B">
        <w:rPr>
          <w:rFonts w:ascii="Times New Roman" w:hAnsi="Times New Roman"/>
          <w:sz w:val="28"/>
          <w:szCs w:val="28"/>
          <w:lang w:val="uk-UA"/>
        </w:rPr>
        <w:t xml:space="preserve"> (Д. </w:t>
      </w:r>
      <w:proofErr w:type="spellStart"/>
      <w:r w:rsidRPr="0007775B">
        <w:rPr>
          <w:rFonts w:ascii="Times New Roman" w:hAnsi="Times New Roman"/>
          <w:sz w:val="28"/>
          <w:szCs w:val="28"/>
          <w:lang w:val="uk-UA"/>
        </w:rPr>
        <w:t>Затонський</w:t>
      </w:r>
      <w:proofErr w:type="spellEnd"/>
      <w:r w:rsidRPr="0007775B">
        <w:rPr>
          <w:rFonts w:ascii="Times New Roman" w:hAnsi="Times New Roman"/>
          <w:sz w:val="28"/>
          <w:szCs w:val="28"/>
          <w:lang w:val="uk-UA"/>
        </w:rPr>
        <w:t>). Чи згодні ви з таким твердженням</w:t>
      </w:r>
      <w:r>
        <w:rPr>
          <w:rFonts w:ascii="Times New Roman" w:hAnsi="Times New Roman"/>
          <w:sz w:val="28"/>
          <w:szCs w:val="28"/>
          <w:lang w:val="uk-UA"/>
        </w:rPr>
        <w:t xml:space="preserve"> науковця</w:t>
      </w:r>
      <w:r w:rsidRPr="0007775B">
        <w:rPr>
          <w:rFonts w:ascii="Times New Roman" w:hAnsi="Times New Roman"/>
          <w:sz w:val="28"/>
          <w:szCs w:val="28"/>
          <w:lang w:val="uk-UA"/>
        </w:rPr>
        <w:t xml:space="preserve">? </w:t>
      </w:r>
      <w:r w:rsidRPr="0007775B">
        <w:rPr>
          <w:rFonts w:ascii="Times New Roman" w:hAnsi="Times New Roman"/>
          <w:i/>
          <w:sz w:val="28"/>
          <w:szCs w:val="28"/>
          <w:lang w:val="uk-UA"/>
        </w:rPr>
        <w:t>(Твір-роздум</w:t>
      </w:r>
      <w:r w:rsidRPr="0007775B">
        <w:rPr>
          <w:rFonts w:ascii="Times New Roman" w:hAnsi="Times New Roman"/>
          <w:sz w:val="28"/>
          <w:szCs w:val="28"/>
          <w:lang w:val="uk-UA"/>
        </w:rPr>
        <w:t>)</w:t>
      </w:r>
    </w:p>
    <w:p w:rsidR="00284B64" w:rsidRDefault="0007775B" w:rsidP="0007775B">
      <w:pPr>
        <w:numPr>
          <w:ilvl w:val="0"/>
          <w:numId w:val="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Напишіть нарис майбутнього кіносценарію до обраного Вами твору, опрацьованого на уроках зарубіжної літератури.  </w:t>
      </w:r>
    </w:p>
    <w:p w:rsidR="00284B64" w:rsidRDefault="00284B64" w:rsidP="00284B64">
      <w:pPr>
        <w:rPr>
          <w:rFonts w:ascii="Times New Roman" w:hAnsi="Times New Roman"/>
          <w:sz w:val="28"/>
          <w:szCs w:val="28"/>
          <w:lang w:val="uk-UA"/>
        </w:rPr>
      </w:pPr>
    </w:p>
    <w:p w:rsidR="00284B64" w:rsidRDefault="00284B64" w:rsidP="00284B64">
      <w:pPr>
        <w:rPr>
          <w:rFonts w:ascii="Times New Roman" w:hAnsi="Times New Roman"/>
          <w:sz w:val="28"/>
          <w:szCs w:val="28"/>
          <w:lang w:val="uk-UA"/>
        </w:rPr>
      </w:pPr>
    </w:p>
    <w:p w:rsidR="00284B64" w:rsidRPr="00851FF0" w:rsidRDefault="00284B64" w:rsidP="00284B64">
      <w:pPr>
        <w:spacing w:after="0"/>
        <w:jc w:val="center"/>
        <w:rPr>
          <w:lang w:val="uk-UA"/>
        </w:rPr>
      </w:pPr>
      <w:r w:rsidRPr="000B477E">
        <w:rPr>
          <w:rFonts w:ascii="Times New Roman" w:hAnsi="Times New Roman"/>
          <w:i/>
          <w:sz w:val="26"/>
          <w:szCs w:val="26"/>
          <w:lang w:val="uk-UA"/>
        </w:rPr>
        <w:t>Максимальна кількість балів за роботу учасника – 30 балів.</w:t>
      </w:r>
    </w:p>
    <w:p w:rsidR="0007775B" w:rsidRPr="00284B64" w:rsidRDefault="0007775B" w:rsidP="00284B6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07775B" w:rsidRPr="00284B64" w:rsidSect="008106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F0BBE"/>
    <w:multiLevelType w:val="hybridMultilevel"/>
    <w:tmpl w:val="174E4E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660971"/>
    <w:multiLevelType w:val="hybridMultilevel"/>
    <w:tmpl w:val="395E4D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1E3D53"/>
    <w:multiLevelType w:val="hybridMultilevel"/>
    <w:tmpl w:val="CFD24254"/>
    <w:lvl w:ilvl="0" w:tplc="13D63694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5003215"/>
    <w:multiLevelType w:val="hybridMultilevel"/>
    <w:tmpl w:val="2D160EA8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">
    <w:nsid w:val="6AAD3844"/>
    <w:multiLevelType w:val="hybridMultilevel"/>
    <w:tmpl w:val="957E9072"/>
    <w:lvl w:ilvl="0" w:tplc="E93C5A02">
      <w:start w:val="1"/>
      <w:numFmt w:val="decimal"/>
      <w:lvlText w:val="%1."/>
      <w:lvlJc w:val="left"/>
      <w:pPr>
        <w:ind w:left="-776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-2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5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17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189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261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33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05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4776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D5"/>
    <w:rsid w:val="0000190C"/>
    <w:rsid w:val="00020D77"/>
    <w:rsid w:val="00037571"/>
    <w:rsid w:val="000519D3"/>
    <w:rsid w:val="00060C8B"/>
    <w:rsid w:val="000654B9"/>
    <w:rsid w:val="00070E6B"/>
    <w:rsid w:val="0007775B"/>
    <w:rsid w:val="000851C9"/>
    <w:rsid w:val="000918C9"/>
    <w:rsid w:val="000A2972"/>
    <w:rsid w:val="000B2FFA"/>
    <w:rsid w:val="000B477E"/>
    <w:rsid w:val="000C12D7"/>
    <w:rsid w:val="000D67E4"/>
    <w:rsid w:val="000F3C0D"/>
    <w:rsid w:val="00102934"/>
    <w:rsid w:val="00112238"/>
    <w:rsid w:val="00133408"/>
    <w:rsid w:val="0013349E"/>
    <w:rsid w:val="00157A93"/>
    <w:rsid w:val="00163716"/>
    <w:rsid w:val="001701B5"/>
    <w:rsid w:val="0017447A"/>
    <w:rsid w:val="00185474"/>
    <w:rsid w:val="00195FB0"/>
    <w:rsid w:val="00197510"/>
    <w:rsid w:val="001B1E9D"/>
    <w:rsid w:val="001C3A03"/>
    <w:rsid w:val="001D410F"/>
    <w:rsid w:val="001F261F"/>
    <w:rsid w:val="002070B3"/>
    <w:rsid w:val="00215542"/>
    <w:rsid w:val="00255B75"/>
    <w:rsid w:val="0025732C"/>
    <w:rsid w:val="002618CD"/>
    <w:rsid w:val="002715E3"/>
    <w:rsid w:val="002729FB"/>
    <w:rsid w:val="00282A53"/>
    <w:rsid w:val="00284B64"/>
    <w:rsid w:val="00296D25"/>
    <w:rsid w:val="002A1E8A"/>
    <w:rsid w:val="002A2B38"/>
    <w:rsid w:val="002A7311"/>
    <w:rsid w:val="002D2812"/>
    <w:rsid w:val="002D3ABA"/>
    <w:rsid w:val="003220C8"/>
    <w:rsid w:val="003345CF"/>
    <w:rsid w:val="0034030A"/>
    <w:rsid w:val="00342916"/>
    <w:rsid w:val="003718F4"/>
    <w:rsid w:val="00373B97"/>
    <w:rsid w:val="003756ED"/>
    <w:rsid w:val="00391728"/>
    <w:rsid w:val="003A7E23"/>
    <w:rsid w:val="003C5431"/>
    <w:rsid w:val="003D5620"/>
    <w:rsid w:val="003F0D97"/>
    <w:rsid w:val="003F47E5"/>
    <w:rsid w:val="004030E3"/>
    <w:rsid w:val="0040603F"/>
    <w:rsid w:val="004231F9"/>
    <w:rsid w:val="00432299"/>
    <w:rsid w:val="00432B91"/>
    <w:rsid w:val="00440120"/>
    <w:rsid w:val="00450B5A"/>
    <w:rsid w:val="00472A4F"/>
    <w:rsid w:val="004918A5"/>
    <w:rsid w:val="004A6F5A"/>
    <w:rsid w:val="004B0675"/>
    <w:rsid w:val="004B18B0"/>
    <w:rsid w:val="004B1E7D"/>
    <w:rsid w:val="004D27FC"/>
    <w:rsid w:val="004E3465"/>
    <w:rsid w:val="004F2E2E"/>
    <w:rsid w:val="005127AE"/>
    <w:rsid w:val="005145DE"/>
    <w:rsid w:val="00515549"/>
    <w:rsid w:val="00525F4C"/>
    <w:rsid w:val="0054361D"/>
    <w:rsid w:val="0054585E"/>
    <w:rsid w:val="005835D1"/>
    <w:rsid w:val="00597167"/>
    <w:rsid w:val="005C45EC"/>
    <w:rsid w:val="005C73A3"/>
    <w:rsid w:val="005E2128"/>
    <w:rsid w:val="005F4B53"/>
    <w:rsid w:val="005F6FE7"/>
    <w:rsid w:val="0061680A"/>
    <w:rsid w:val="00627648"/>
    <w:rsid w:val="00643E77"/>
    <w:rsid w:val="00655EE4"/>
    <w:rsid w:val="00661721"/>
    <w:rsid w:val="00680B34"/>
    <w:rsid w:val="006A44CB"/>
    <w:rsid w:val="006D0C84"/>
    <w:rsid w:val="00706D01"/>
    <w:rsid w:val="0074084E"/>
    <w:rsid w:val="00742298"/>
    <w:rsid w:val="00743AC2"/>
    <w:rsid w:val="00744A2B"/>
    <w:rsid w:val="00754AFA"/>
    <w:rsid w:val="00773DBA"/>
    <w:rsid w:val="00776352"/>
    <w:rsid w:val="007A34A9"/>
    <w:rsid w:val="007A5710"/>
    <w:rsid w:val="007B7CED"/>
    <w:rsid w:val="007C2C40"/>
    <w:rsid w:val="007D77FB"/>
    <w:rsid w:val="007E05DD"/>
    <w:rsid w:val="0080560F"/>
    <w:rsid w:val="0081068B"/>
    <w:rsid w:val="0083531A"/>
    <w:rsid w:val="00835FB9"/>
    <w:rsid w:val="00846A04"/>
    <w:rsid w:val="00847C90"/>
    <w:rsid w:val="0085283B"/>
    <w:rsid w:val="0086115B"/>
    <w:rsid w:val="008823EF"/>
    <w:rsid w:val="00890B79"/>
    <w:rsid w:val="008A345F"/>
    <w:rsid w:val="008A531B"/>
    <w:rsid w:val="008B221D"/>
    <w:rsid w:val="008B39D9"/>
    <w:rsid w:val="008C1785"/>
    <w:rsid w:val="008C28C9"/>
    <w:rsid w:val="008D6E54"/>
    <w:rsid w:val="008F2D21"/>
    <w:rsid w:val="008F6A9E"/>
    <w:rsid w:val="00900EDE"/>
    <w:rsid w:val="00901A2A"/>
    <w:rsid w:val="00901A3E"/>
    <w:rsid w:val="00901F03"/>
    <w:rsid w:val="0090624C"/>
    <w:rsid w:val="009154F7"/>
    <w:rsid w:val="00917570"/>
    <w:rsid w:val="009271B1"/>
    <w:rsid w:val="009344AC"/>
    <w:rsid w:val="00934631"/>
    <w:rsid w:val="00936E4F"/>
    <w:rsid w:val="00946E6A"/>
    <w:rsid w:val="0095251A"/>
    <w:rsid w:val="009564CD"/>
    <w:rsid w:val="00983540"/>
    <w:rsid w:val="00990A9D"/>
    <w:rsid w:val="009910BC"/>
    <w:rsid w:val="00991305"/>
    <w:rsid w:val="00992E59"/>
    <w:rsid w:val="00993F9B"/>
    <w:rsid w:val="009A3B51"/>
    <w:rsid w:val="009A6476"/>
    <w:rsid w:val="009C3EC1"/>
    <w:rsid w:val="009E21A2"/>
    <w:rsid w:val="00A0526A"/>
    <w:rsid w:val="00A441BB"/>
    <w:rsid w:val="00A45626"/>
    <w:rsid w:val="00AB0B4A"/>
    <w:rsid w:val="00AC50D1"/>
    <w:rsid w:val="00AD3800"/>
    <w:rsid w:val="00AE06D5"/>
    <w:rsid w:val="00AE1163"/>
    <w:rsid w:val="00AF27EA"/>
    <w:rsid w:val="00AF3A97"/>
    <w:rsid w:val="00B03CBF"/>
    <w:rsid w:val="00B10EB2"/>
    <w:rsid w:val="00B14EF6"/>
    <w:rsid w:val="00B2699E"/>
    <w:rsid w:val="00B37A7E"/>
    <w:rsid w:val="00B44D46"/>
    <w:rsid w:val="00B47698"/>
    <w:rsid w:val="00B52572"/>
    <w:rsid w:val="00B54042"/>
    <w:rsid w:val="00B5743F"/>
    <w:rsid w:val="00B605E0"/>
    <w:rsid w:val="00B60616"/>
    <w:rsid w:val="00B748EA"/>
    <w:rsid w:val="00B75846"/>
    <w:rsid w:val="00BB271C"/>
    <w:rsid w:val="00BC0760"/>
    <w:rsid w:val="00BE0BD4"/>
    <w:rsid w:val="00BF0587"/>
    <w:rsid w:val="00BF5365"/>
    <w:rsid w:val="00C721E0"/>
    <w:rsid w:val="00C81FE1"/>
    <w:rsid w:val="00CA34F7"/>
    <w:rsid w:val="00CE1E32"/>
    <w:rsid w:val="00CF16FC"/>
    <w:rsid w:val="00CF6E28"/>
    <w:rsid w:val="00D00D03"/>
    <w:rsid w:val="00D1534C"/>
    <w:rsid w:val="00D20255"/>
    <w:rsid w:val="00D41CE6"/>
    <w:rsid w:val="00D51353"/>
    <w:rsid w:val="00D72A88"/>
    <w:rsid w:val="00DB2F48"/>
    <w:rsid w:val="00DC7201"/>
    <w:rsid w:val="00DD007E"/>
    <w:rsid w:val="00DD459F"/>
    <w:rsid w:val="00DE5BC0"/>
    <w:rsid w:val="00DF68B4"/>
    <w:rsid w:val="00E02891"/>
    <w:rsid w:val="00E13347"/>
    <w:rsid w:val="00E2034C"/>
    <w:rsid w:val="00E32C6F"/>
    <w:rsid w:val="00E551DA"/>
    <w:rsid w:val="00E6017B"/>
    <w:rsid w:val="00E601D9"/>
    <w:rsid w:val="00E8483F"/>
    <w:rsid w:val="00E87F2B"/>
    <w:rsid w:val="00E91CBC"/>
    <w:rsid w:val="00EA6671"/>
    <w:rsid w:val="00EB21B0"/>
    <w:rsid w:val="00EC0502"/>
    <w:rsid w:val="00EC5DF9"/>
    <w:rsid w:val="00F063A5"/>
    <w:rsid w:val="00F11B89"/>
    <w:rsid w:val="00F37981"/>
    <w:rsid w:val="00F47895"/>
    <w:rsid w:val="00F60A20"/>
    <w:rsid w:val="00F64347"/>
    <w:rsid w:val="00F723C3"/>
    <w:rsid w:val="00F74121"/>
    <w:rsid w:val="00F86653"/>
    <w:rsid w:val="00FA0AE9"/>
    <w:rsid w:val="00FA1066"/>
    <w:rsid w:val="00FA1E39"/>
    <w:rsid w:val="00FA67BD"/>
    <w:rsid w:val="00FC388D"/>
    <w:rsid w:val="00FD15CB"/>
    <w:rsid w:val="00FD4B23"/>
    <w:rsid w:val="00FD66B3"/>
    <w:rsid w:val="00FD7D36"/>
    <w:rsid w:val="00F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6D5"/>
    <w:pPr>
      <w:ind w:left="720"/>
      <w:contextualSpacing/>
    </w:pPr>
  </w:style>
  <w:style w:type="table" w:styleId="a4">
    <w:name w:val="Table Grid"/>
    <w:basedOn w:val="a1"/>
    <w:uiPriority w:val="99"/>
    <w:rsid w:val="009175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917570"/>
    <w:rPr>
      <w:sz w:val="20"/>
      <w:szCs w:val="20"/>
      <w:lang w:val="uk-UA" w:eastAsia="uk-UA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a5">
    <w:name w:val="No Spacing"/>
    <w:uiPriority w:val="99"/>
    <w:qFormat/>
    <w:rsid w:val="00E2034C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773DBA"/>
    <w:rPr>
      <w:rFonts w:cs="Times New Roman"/>
    </w:rPr>
  </w:style>
  <w:style w:type="paragraph" w:styleId="a6">
    <w:name w:val="Normal (Web)"/>
    <w:basedOn w:val="a"/>
    <w:uiPriority w:val="99"/>
    <w:unhideWhenUsed/>
    <w:rsid w:val="00DE5B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Основной текст с отступом1"/>
    <w:basedOn w:val="a"/>
    <w:rsid w:val="005C73A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ru-RU"/>
    </w:rPr>
  </w:style>
  <w:style w:type="table" w:styleId="-6">
    <w:name w:val="Light Shading Accent 6"/>
    <w:basedOn w:val="a1"/>
    <w:uiPriority w:val="60"/>
    <w:rsid w:val="00284B64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5">
    <w:name w:val="Light Shading Accent 5"/>
    <w:basedOn w:val="a1"/>
    <w:uiPriority w:val="60"/>
    <w:rsid w:val="00284B64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6D5"/>
    <w:pPr>
      <w:ind w:left="720"/>
      <w:contextualSpacing/>
    </w:pPr>
  </w:style>
  <w:style w:type="table" w:styleId="a4">
    <w:name w:val="Table Grid"/>
    <w:basedOn w:val="a1"/>
    <w:uiPriority w:val="99"/>
    <w:rsid w:val="009175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917570"/>
    <w:rPr>
      <w:sz w:val="20"/>
      <w:szCs w:val="20"/>
      <w:lang w:val="uk-UA" w:eastAsia="uk-UA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a5">
    <w:name w:val="No Spacing"/>
    <w:uiPriority w:val="99"/>
    <w:qFormat/>
    <w:rsid w:val="00E2034C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773DBA"/>
    <w:rPr>
      <w:rFonts w:cs="Times New Roman"/>
    </w:rPr>
  </w:style>
  <w:style w:type="paragraph" w:styleId="a6">
    <w:name w:val="Normal (Web)"/>
    <w:basedOn w:val="a"/>
    <w:uiPriority w:val="99"/>
    <w:unhideWhenUsed/>
    <w:rsid w:val="00DE5B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Основной текст с отступом1"/>
    <w:basedOn w:val="a"/>
    <w:rsid w:val="005C73A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ru-RU"/>
    </w:rPr>
  </w:style>
  <w:style w:type="table" w:styleId="-6">
    <w:name w:val="Light Shading Accent 6"/>
    <w:basedOn w:val="a1"/>
    <w:uiPriority w:val="60"/>
    <w:rsid w:val="00284B64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5">
    <w:name w:val="Light Shading Accent 5"/>
    <w:basedOn w:val="a1"/>
    <w:uiPriority w:val="60"/>
    <w:rsid w:val="00284B64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586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2016-10-21T05:36:00Z</cp:lastPrinted>
  <dcterms:created xsi:type="dcterms:W3CDTF">2016-10-20T07:21:00Z</dcterms:created>
  <dcterms:modified xsi:type="dcterms:W3CDTF">2016-10-21T05:37:00Z</dcterms:modified>
</cp:coreProperties>
</file>